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8D25" w14:textId="77777777" w:rsidR="00663F21" w:rsidRPr="00663F21" w:rsidRDefault="00663F21" w:rsidP="00663F21">
      <w:pPr>
        <w:spacing w:after="0" w:line="360" w:lineRule="auto"/>
        <w:jc w:val="center"/>
      </w:pPr>
      <w:bookmarkStart w:id="0" w:name="_Toc501359804"/>
      <w:r w:rsidRPr="00663F21">
        <w:t>STANDARD OPERATING PROCEDURE</w:t>
      </w:r>
      <w:bookmarkEnd w:id="0"/>
      <w:r w:rsidR="004C618B">
        <w:t>-CARBON MONOXIDE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3201E8F1" w14:textId="77777777" w:rsidTr="00DD259D">
        <w:trPr>
          <w:trHeight w:val="811"/>
          <w:jc w:val="center"/>
        </w:trPr>
        <w:tc>
          <w:tcPr>
            <w:tcW w:w="5000" w:type="pct"/>
            <w:gridSpan w:val="4"/>
            <w:shd w:val="clear" w:color="auto" w:fill="EAF1DD"/>
            <w:vAlign w:val="center"/>
          </w:tcPr>
          <w:p w14:paraId="6B979A28" w14:textId="77777777" w:rsidR="00663F21" w:rsidRPr="00663F21" w:rsidRDefault="00663F21" w:rsidP="00663F21">
            <w:pPr>
              <w:spacing w:line="360" w:lineRule="auto"/>
              <w:rPr>
                <w:b/>
                <w:bCs/>
              </w:rPr>
            </w:pPr>
            <w:r w:rsidRPr="00663F21">
              <w:rPr>
                <w:b/>
                <w:bCs/>
              </w:rPr>
              <w:t>CONTACT INFORMATION</w:t>
            </w:r>
          </w:p>
        </w:tc>
      </w:tr>
      <w:tr w:rsidR="00663F21" w:rsidRPr="00663F21" w14:paraId="233A4E03" w14:textId="77777777" w:rsidTr="00DD259D">
        <w:trPr>
          <w:trHeight w:val="283"/>
          <w:jc w:val="center"/>
        </w:trPr>
        <w:tc>
          <w:tcPr>
            <w:tcW w:w="1096" w:type="pct"/>
          </w:tcPr>
          <w:p w14:paraId="0E523B7F" w14:textId="77777777" w:rsidR="00663F21" w:rsidRPr="00663F21" w:rsidRDefault="00663F21" w:rsidP="00663F21">
            <w:pPr>
              <w:spacing w:line="360" w:lineRule="auto"/>
              <w:rPr>
                <w:b/>
              </w:rPr>
            </w:pPr>
            <w:r w:rsidRPr="00663F21">
              <w:rPr>
                <w:b/>
              </w:rPr>
              <w:t>Location</w:t>
            </w:r>
          </w:p>
        </w:tc>
        <w:tc>
          <w:tcPr>
            <w:tcW w:w="2015" w:type="pct"/>
            <w:gridSpan w:val="2"/>
          </w:tcPr>
          <w:p w14:paraId="03C137BB" w14:textId="77777777" w:rsidR="00663F21" w:rsidRPr="00663F21" w:rsidRDefault="00663F21" w:rsidP="00663F21">
            <w:pPr>
              <w:spacing w:line="360" w:lineRule="auto"/>
              <w:rPr>
                <w:bCs/>
              </w:rPr>
            </w:pPr>
            <w:r w:rsidRPr="00663F21">
              <w:rPr>
                <w:bCs/>
              </w:rPr>
              <w:t>Building:</w:t>
            </w:r>
          </w:p>
        </w:tc>
        <w:tc>
          <w:tcPr>
            <w:tcW w:w="1889" w:type="pct"/>
          </w:tcPr>
          <w:p w14:paraId="2683A414" w14:textId="77777777" w:rsidR="00663F21" w:rsidRPr="00663F21" w:rsidRDefault="00663F21" w:rsidP="00663F21">
            <w:pPr>
              <w:spacing w:line="360" w:lineRule="auto"/>
              <w:rPr>
                <w:bCs/>
              </w:rPr>
            </w:pPr>
            <w:r w:rsidRPr="00663F21">
              <w:rPr>
                <w:bCs/>
              </w:rPr>
              <w:t>Room:</w:t>
            </w:r>
          </w:p>
        </w:tc>
      </w:tr>
      <w:tr w:rsidR="00663F21" w:rsidRPr="00663F21" w14:paraId="041970FC" w14:textId="77777777" w:rsidTr="00DD259D">
        <w:trPr>
          <w:trHeight w:val="283"/>
          <w:jc w:val="center"/>
        </w:trPr>
        <w:tc>
          <w:tcPr>
            <w:tcW w:w="1096" w:type="pct"/>
          </w:tcPr>
          <w:p w14:paraId="0ECF8C27" w14:textId="77777777" w:rsidR="00663F21" w:rsidRPr="00663F21" w:rsidRDefault="00663F21" w:rsidP="00663F21">
            <w:pPr>
              <w:spacing w:line="360" w:lineRule="auto"/>
              <w:rPr>
                <w:b/>
              </w:rPr>
            </w:pPr>
            <w:r w:rsidRPr="00663F21">
              <w:rPr>
                <w:b/>
              </w:rPr>
              <w:t>Street Address:</w:t>
            </w:r>
          </w:p>
        </w:tc>
        <w:tc>
          <w:tcPr>
            <w:tcW w:w="3904" w:type="pct"/>
            <w:gridSpan w:val="3"/>
          </w:tcPr>
          <w:p w14:paraId="4B407D73" w14:textId="77777777" w:rsidR="00663F21" w:rsidRPr="00663F21" w:rsidRDefault="00663F21" w:rsidP="00663F21">
            <w:pPr>
              <w:spacing w:line="360" w:lineRule="auto"/>
              <w:rPr>
                <w:bCs/>
              </w:rPr>
            </w:pPr>
          </w:p>
        </w:tc>
      </w:tr>
      <w:tr w:rsidR="00663F21" w:rsidRPr="00663F21" w14:paraId="41911FC8" w14:textId="77777777" w:rsidTr="00DD259D">
        <w:trPr>
          <w:trHeight w:val="283"/>
          <w:jc w:val="center"/>
        </w:trPr>
        <w:tc>
          <w:tcPr>
            <w:tcW w:w="1096" w:type="pct"/>
            <w:vMerge w:val="restart"/>
          </w:tcPr>
          <w:p w14:paraId="5F101C9B" w14:textId="77777777" w:rsidR="00663F21" w:rsidRPr="00663F21" w:rsidRDefault="00663F21" w:rsidP="00663F21">
            <w:pPr>
              <w:spacing w:line="360" w:lineRule="auto"/>
              <w:rPr>
                <w:b/>
              </w:rPr>
            </w:pPr>
            <w:r w:rsidRPr="00663F21">
              <w:rPr>
                <w:b/>
              </w:rPr>
              <w:t>Lab Safety Contact:</w:t>
            </w:r>
          </w:p>
        </w:tc>
        <w:tc>
          <w:tcPr>
            <w:tcW w:w="3904" w:type="pct"/>
            <w:gridSpan w:val="3"/>
          </w:tcPr>
          <w:p w14:paraId="082654D5" w14:textId="77777777" w:rsidR="00663F21" w:rsidRPr="00663F21" w:rsidRDefault="00663F21" w:rsidP="00663F21">
            <w:pPr>
              <w:spacing w:line="360" w:lineRule="auto"/>
              <w:rPr>
                <w:bCs/>
              </w:rPr>
            </w:pPr>
            <w:r w:rsidRPr="00663F21">
              <w:rPr>
                <w:bCs/>
              </w:rPr>
              <w:t>Name:</w:t>
            </w:r>
          </w:p>
        </w:tc>
      </w:tr>
      <w:tr w:rsidR="00663F21" w:rsidRPr="00663F21" w14:paraId="4DF5625D" w14:textId="77777777" w:rsidTr="00DD259D">
        <w:trPr>
          <w:trHeight w:val="283"/>
          <w:jc w:val="center"/>
        </w:trPr>
        <w:tc>
          <w:tcPr>
            <w:tcW w:w="1096" w:type="pct"/>
            <w:vMerge/>
          </w:tcPr>
          <w:p w14:paraId="777D2288" w14:textId="77777777" w:rsidR="00663F21" w:rsidRPr="00663F21" w:rsidRDefault="00663F21" w:rsidP="00663F21">
            <w:pPr>
              <w:spacing w:line="360" w:lineRule="auto"/>
              <w:rPr>
                <w:b/>
              </w:rPr>
            </w:pPr>
          </w:p>
        </w:tc>
        <w:tc>
          <w:tcPr>
            <w:tcW w:w="1952" w:type="pct"/>
          </w:tcPr>
          <w:p w14:paraId="16A2A44F" w14:textId="77777777" w:rsidR="00663F21" w:rsidRPr="00663F21" w:rsidRDefault="00663F21" w:rsidP="00663F21">
            <w:pPr>
              <w:spacing w:line="360" w:lineRule="auto"/>
              <w:rPr>
                <w:bCs/>
              </w:rPr>
            </w:pPr>
            <w:r w:rsidRPr="00663F21">
              <w:rPr>
                <w:bCs/>
              </w:rPr>
              <w:t>Lab Phone:</w:t>
            </w:r>
          </w:p>
        </w:tc>
        <w:tc>
          <w:tcPr>
            <w:tcW w:w="1952" w:type="pct"/>
            <w:gridSpan w:val="2"/>
          </w:tcPr>
          <w:p w14:paraId="78862990" w14:textId="77777777" w:rsidR="00663F21" w:rsidRPr="00663F21" w:rsidRDefault="00663F21" w:rsidP="00663F21">
            <w:pPr>
              <w:spacing w:line="360" w:lineRule="auto"/>
              <w:rPr>
                <w:bCs/>
              </w:rPr>
            </w:pPr>
            <w:r w:rsidRPr="00663F21">
              <w:rPr>
                <w:bCs/>
              </w:rPr>
              <w:t>Office Phone:</w:t>
            </w:r>
          </w:p>
        </w:tc>
      </w:tr>
      <w:tr w:rsidR="00663F21" w:rsidRPr="00663F21" w14:paraId="62954AD9" w14:textId="77777777" w:rsidTr="00DD259D">
        <w:trPr>
          <w:trHeight w:val="283"/>
          <w:jc w:val="center"/>
        </w:trPr>
        <w:tc>
          <w:tcPr>
            <w:tcW w:w="1096" w:type="pct"/>
          </w:tcPr>
          <w:p w14:paraId="59CB56BC" w14:textId="77777777" w:rsidR="00663F21" w:rsidRPr="00663F21" w:rsidRDefault="00663F21" w:rsidP="00663F21">
            <w:pPr>
              <w:spacing w:line="360" w:lineRule="auto"/>
              <w:rPr>
                <w:b/>
              </w:rPr>
            </w:pPr>
            <w:r w:rsidRPr="00663F21">
              <w:rPr>
                <w:b/>
              </w:rPr>
              <w:t>Emergency Contact</w:t>
            </w:r>
          </w:p>
        </w:tc>
        <w:tc>
          <w:tcPr>
            <w:tcW w:w="1952" w:type="pct"/>
          </w:tcPr>
          <w:p w14:paraId="68CB590A" w14:textId="77777777" w:rsidR="00663F21" w:rsidRPr="00663F21" w:rsidRDefault="00663F21" w:rsidP="00663F21">
            <w:pPr>
              <w:spacing w:line="360" w:lineRule="auto"/>
              <w:rPr>
                <w:bCs/>
              </w:rPr>
            </w:pPr>
            <w:r w:rsidRPr="00663F21">
              <w:rPr>
                <w:bCs/>
              </w:rPr>
              <w:t>Name:</w:t>
            </w:r>
          </w:p>
        </w:tc>
        <w:tc>
          <w:tcPr>
            <w:tcW w:w="1952" w:type="pct"/>
            <w:gridSpan w:val="2"/>
          </w:tcPr>
          <w:p w14:paraId="5C23C04E" w14:textId="77777777" w:rsidR="00663F21" w:rsidRPr="00663F21" w:rsidRDefault="00663F21" w:rsidP="00663F21">
            <w:pPr>
              <w:spacing w:line="360" w:lineRule="auto"/>
              <w:rPr>
                <w:bCs/>
              </w:rPr>
            </w:pPr>
            <w:r w:rsidRPr="00663F21">
              <w:rPr>
                <w:bCs/>
              </w:rPr>
              <w:t>Phone:</w:t>
            </w:r>
          </w:p>
        </w:tc>
      </w:tr>
      <w:tr w:rsidR="00386CCE" w:rsidRPr="00663F21" w14:paraId="0DDBBC3A" w14:textId="77777777" w:rsidTr="00386CCE">
        <w:trPr>
          <w:trHeight w:val="283"/>
          <w:jc w:val="center"/>
        </w:trPr>
        <w:tc>
          <w:tcPr>
            <w:tcW w:w="5000" w:type="pct"/>
            <w:gridSpan w:val="4"/>
            <w:shd w:val="clear" w:color="auto" w:fill="E2EFD9" w:themeFill="accent6" w:themeFillTint="33"/>
          </w:tcPr>
          <w:p w14:paraId="146550DC"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1231A46" w14:textId="77777777" w:rsidTr="00386CCE">
        <w:trPr>
          <w:trHeight w:val="283"/>
          <w:jc w:val="center"/>
        </w:trPr>
        <w:tc>
          <w:tcPr>
            <w:tcW w:w="5000" w:type="pct"/>
            <w:gridSpan w:val="4"/>
          </w:tcPr>
          <w:p w14:paraId="41D0A84E" w14:textId="77777777" w:rsidR="00386CCE" w:rsidRPr="00663F21" w:rsidRDefault="00386CCE" w:rsidP="00386CCE">
            <w:pPr>
              <w:spacing w:line="360" w:lineRule="auto"/>
            </w:pPr>
            <w:r w:rsidRPr="00663F21">
              <w:t>Indicate which type of Standard Operating Procedure applies</w:t>
            </w:r>
          </w:p>
          <w:p w14:paraId="7CD58AC1" w14:textId="77777777" w:rsidR="00386CCE" w:rsidRPr="00663F21" w:rsidRDefault="002C5BBE"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273906D3" w14:textId="77777777" w:rsidR="00386CCE" w:rsidRDefault="002C5BBE"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51C7981B" w14:textId="77777777" w:rsidR="00386CCE" w:rsidRPr="00386CCE" w:rsidRDefault="002C5BBE"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11C3C535" w14:textId="77777777" w:rsidTr="00386CCE">
        <w:trPr>
          <w:trHeight w:val="283"/>
          <w:jc w:val="center"/>
        </w:trPr>
        <w:tc>
          <w:tcPr>
            <w:tcW w:w="5000" w:type="pct"/>
            <w:gridSpan w:val="4"/>
            <w:shd w:val="clear" w:color="auto" w:fill="E2EFD9" w:themeFill="accent6" w:themeFillTint="33"/>
          </w:tcPr>
          <w:p w14:paraId="6AB3E0C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7A27334" w14:textId="77777777" w:rsidTr="00386CCE">
        <w:trPr>
          <w:trHeight w:val="283"/>
          <w:jc w:val="center"/>
        </w:trPr>
        <w:tc>
          <w:tcPr>
            <w:tcW w:w="5000" w:type="pct"/>
            <w:gridSpan w:val="4"/>
          </w:tcPr>
          <w:p w14:paraId="1E714697" w14:textId="77777777" w:rsidR="00AC3664" w:rsidRDefault="00EE09C1" w:rsidP="00EE09C1">
            <w:pPr>
              <w:spacing w:line="360" w:lineRule="auto"/>
              <w:rPr>
                <w:b/>
                <w:bCs/>
              </w:rPr>
            </w:pPr>
            <w:r>
              <w:rPr>
                <w:b/>
                <w:bCs/>
              </w:rPr>
              <w:t>Carbon Monoxide</w:t>
            </w:r>
          </w:p>
          <w:p w14:paraId="7AADDB81" w14:textId="77777777" w:rsidR="00AC3664" w:rsidRDefault="00AC3664" w:rsidP="00EE09C1">
            <w:pPr>
              <w:spacing w:line="360" w:lineRule="auto"/>
              <w:rPr>
                <w:b/>
                <w:bCs/>
              </w:rPr>
            </w:pPr>
            <w:r>
              <w:rPr>
                <w:b/>
                <w:bCs/>
              </w:rPr>
              <w:t>Formula:</w:t>
            </w:r>
            <w:r w:rsidR="00181127" w:rsidRPr="00AC3664">
              <w:rPr>
                <w:bCs/>
              </w:rPr>
              <w:t xml:space="preserve"> </w:t>
            </w:r>
            <w:r w:rsidRPr="00AC3664">
              <w:rPr>
                <w:bCs/>
              </w:rPr>
              <w:t>CO</w:t>
            </w:r>
            <w:r>
              <w:rPr>
                <w:b/>
                <w:bCs/>
              </w:rPr>
              <w:t xml:space="preserve"> </w:t>
            </w:r>
          </w:p>
          <w:p w14:paraId="7ACADD18" w14:textId="77777777" w:rsidR="00AC3664" w:rsidRDefault="00AC3664" w:rsidP="00EE09C1">
            <w:pPr>
              <w:spacing w:line="360" w:lineRule="auto"/>
              <w:rPr>
                <w:bCs/>
              </w:rPr>
            </w:pPr>
            <w:r w:rsidRPr="00AC3664">
              <w:rPr>
                <w:b/>
                <w:bCs/>
              </w:rPr>
              <w:t>CAS Number</w:t>
            </w:r>
            <w:r w:rsidRPr="00AC3664">
              <w:rPr>
                <w:bCs/>
              </w:rPr>
              <w:t>: 630-08-0</w:t>
            </w:r>
          </w:p>
          <w:p w14:paraId="5390DE06" w14:textId="77777777" w:rsidR="00386CCE" w:rsidRPr="00181127" w:rsidRDefault="00AC3664" w:rsidP="00EE09C1">
            <w:pPr>
              <w:spacing w:line="360" w:lineRule="auto"/>
              <w:rPr>
                <w:bCs/>
              </w:rPr>
            </w:pPr>
            <w:r w:rsidRPr="00AC3664">
              <w:rPr>
                <w:b/>
                <w:bCs/>
              </w:rPr>
              <w:t>Other names</w:t>
            </w:r>
            <w:r>
              <w:rPr>
                <w:bCs/>
              </w:rPr>
              <w:t xml:space="preserve">: </w:t>
            </w:r>
            <w:r w:rsidR="00EE09C1">
              <w:rPr>
                <w:bCs/>
              </w:rPr>
              <w:t>Carbon oxide, CO, Carbonic oxide, Carbon oxide</w:t>
            </w:r>
          </w:p>
        </w:tc>
      </w:tr>
      <w:tr w:rsidR="00663F21" w:rsidRPr="00663F21" w14:paraId="30CC24B5" w14:textId="77777777" w:rsidTr="00DD259D">
        <w:trPr>
          <w:trHeight w:val="360"/>
          <w:jc w:val="center"/>
        </w:trPr>
        <w:tc>
          <w:tcPr>
            <w:tcW w:w="5000" w:type="pct"/>
            <w:gridSpan w:val="4"/>
            <w:shd w:val="clear" w:color="auto" w:fill="EAF1DD"/>
            <w:vAlign w:val="center"/>
          </w:tcPr>
          <w:p w14:paraId="2E2A88BA" w14:textId="77777777" w:rsidR="00663F21" w:rsidRPr="00663F21" w:rsidRDefault="00663F21" w:rsidP="00663F21">
            <w:pPr>
              <w:spacing w:line="360" w:lineRule="auto"/>
              <w:rPr>
                <w:b/>
                <w:bCs/>
              </w:rPr>
            </w:pPr>
            <w:r w:rsidRPr="00663F21">
              <w:rPr>
                <w:b/>
                <w:bCs/>
              </w:rPr>
              <w:t>HAZARD SUMMARY</w:t>
            </w:r>
          </w:p>
        </w:tc>
      </w:tr>
      <w:tr w:rsidR="00663F21" w:rsidRPr="00663F21" w14:paraId="7A05A271" w14:textId="77777777" w:rsidTr="00DD259D">
        <w:trPr>
          <w:trHeight w:val="1391"/>
          <w:jc w:val="center"/>
        </w:trPr>
        <w:tc>
          <w:tcPr>
            <w:tcW w:w="5000" w:type="pct"/>
            <w:gridSpan w:val="4"/>
          </w:tcPr>
          <w:p w14:paraId="22A90521" w14:textId="77777777" w:rsidR="00663F21" w:rsidRDefault="00EE09C1" w:rsidP="00E2252A">
            <w:pPr>
              <w:spacing w:line="360" w:lineRule="auto"/>
            </w:pPr>
            <w:r>
              <w:t>Carbon monoxide is a flammable gas that is dangerous if inhaled and toxic to reproduction.</w:t>
            </w:r>
          </w:p>
          <w:p w14:paraId="49368081" w14:textId="77777777" w:rsidR="0093062B" w:rsidRDefault="00E2252A" w:rsidP="00E2252A">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Pr>
                <w:rFonts w:cstheme="minorHAnsi"/>
              </w:rPr>
              <w:t>loosen tight clothing if needed</w:t>
            </w:r>
            <w:r w:rsidRPr="007854D1">
              <w:rPr>
                <w:rFonts w:cstheme="minorHAnsi"/>
              </w:rPr>
              <w:t xml:space="preserve">. </w:t>
            </w:r>
            <w:r w:rsidR="00EE09C1" w:rsidRPr="00EE09C1">
              <w:rPr>
                <w:rFonts w:cstheme="minorHAnsi"/>
              </w:rPr>
              <w:t>If it is suspected that fumes are still present, the rescuer should wear an appropriate mask or self-contained breathing apparatus.  If not breathing, if breathing is irregular or if respiratory arrest occurs, provide artificial respiration or oxygen by trained personnel.  It may be dangerous to the person providing aid to give mouth-to-mouth resuscitation.</w:t>
            </w:r>
            <w:r w:rsidR="0093062B">
              <w:rPr>
                <w:rFonts w:cstheme="minorHAnsi"/>
              </w:rPr>
              <w:t xml:space="preserve"> </w:t>
            </w:r>
            <w:r w:rsidR="00EE09C1" w:rsidRPr="00EE09C1">
              <w:rPr>
                <w:rFonts w:cstheme="minorHAnsi"/>
              </w:rPr>
              <w:t>Get medical attention.  If necessary, call a poison center or physician.  If unconscious,</w:t>
            </w:r>
            <w:r w:rsidR="0093062B">
              <w:rPr>
                <w:rFonts w:cstheme="minorHAnsi"/>
              </w:rPr>
              <w:t xml:space="preserve"> </w:t>
            </w:r>
            <w:r w:rsidR="00EE09C1" w:rsidRPr="00EE09C1">
              <w:rPr>
                <w:rFonts w:cstheme="minorHAnsi"/>
              </w:rPr>
              <w:t>place in recovery position and get medical attention immediately.  Maintain an open airway.</w:t>
            </w:r>
          </w:p>
          <w:p w14:paraId="4AECB393" w14:textId="77777777" w:rsidR="0093062B"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Pr>
                <w:rFonts w:cstheme="minorHAnsi"/>
              </w:rPr>
              <w:t xml:space="preserve">Soap may be used. </w:t>
            </w:r>
            <w:r w:rsidR="0093062B" w:rsidRPr="0093062B">
              <w:rPr>
                <w:rFonts w:cstheme="minorHAnsi"/>
              </w:rPr>
              <w:t>Remove contaminated clothing and shoes.  To avoid the risk of static discharges and gas ignition, soak contaminated clothing thoroughly with water before removing it.  Continue to rinse for at least 10 minutes.  Get medical attention.  Wash clothing before reuse.  Clean shoes thoroughly before reuse</w:t>
            </w:r>
          </w:p>
          <w:p w14:paraId="75B1D8A7"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42D17F18" w14:textId="77777777" w:rsidR="00E2252A" w:rsidRPr="0093062B" w:rsidRDefault="00E2252A" w:rsidP="00DD1CD3">
            <w:pPr>
              <w:spacing w:line="360" w:lineRule="auto"/>
              <w:rPr>
                <w:rFonts w:cstheme="minorHAnsi"/>
              </w:rPr>
            </w:pPr>
            <w:r w:rsidRPr="007854D1">
              <w:rPr>
                <w:rFonts w:cstheme="minorHAnsi"/>
                <w:b/>
                <w:u w:val="single"/>
              </w:rPr>
              <w:t xml:space="preserve">Ingestion: </w:t>
            </w:r>
            <w:r w:rsidR="00DD1CD3">
              <w:rPr>
                <w:rFonts w:cstheme="minorHAnsi"/>
              </w:rPr>
              <w:t>Refer to the inhalation section.</w:t>
            </w:r>
          </w:p>
        </w:tc>
      </w:tr>
      <w:tr w:rsidR="00663F21" w:rsidRPr="00663F21" w14:paraId="300D78B2" w14:textId="77777777" w:rsidTr="00DD259D">
        <w:trPr>
          <w:trHeight w:val="360"/>
          <w:jc w:val="center"/>
        </w:trPr>
        <w:tc>
          <w:tcPr>
            <w:tcW w:w="5000" w:type="pct"/>
            <w:gridSpan w:val="4"/>
            <w:shd w:val="clear" w:color="auto" w:fill="EAF1DD"/>
            <w:vAlign w:val="center"/>
          </w:tcPr>
          <w:p w14:paraId="4535CA61" w14:textId="77777777" w:rsidR="00663F21" w:rsidRDefault="00663F21" w:rsidP="00663F21">
            <w:pPr>
              <w:spacing w:line="360" w:lineRule="auto"/>
              <w:rPr>
                <w:b/>
                <w:bCs/>
              </w:rPr>
            </w:pPr>
            <w:r w:rsidRPr="00663F21">
              <w:rPr>
                <w:b/>
                <w:bCs/>
              </w:rPr>
              <w:t>SPECIAL HANDLING AND STORAGE REQUIREMENTS</w:t>
            </w:r>
          </w:p>
          <w:p w14:paraId="3BA1B27F" w14:textId="77777777" w:rsidR="00157704" w:rsidRDefault="00157704" w:rsidP="00157704">
            <w:pPr>
              <w:rPr>
                <w:b/>
                <w:bCs/>
              </w:rPr>
            </w:pPr>
          </w:p>
          <w:p w14:paraId="45498203" w14:textId="77777777" w:rsidR="00157704" w:rsidRPr="00157704" w:rsidRDefault="00157704" w:rsidP="00157704"/>
        </w:tc>
      </w:tr>
      <w:tr w:rsidR="00663F21" w:rsidRPr="00663F21" w14:paraId="30D6FF1E" w14:textId="77777777" w:rsidTr="00DD259D">
        <w:trPr>
          <w:trHeight w:val="1391"/>
          <w:jc w:val="center"/>
        </w:trPr>
        <w:tc>
          <w:tcPr>
            <w:tcW w:w="5000" w:type="pct"/>
            <w:gridSpan w:val="4"/>
          </w:tcPr>
          <w:p w14:paraId="0FDC02B5" w14:textId="77777777" w:rsidR="00E2252A" w:rsidRPr="00E2252A" w:rsidRDefault="00E2252A" w:rsidP="00663F21">
            <w:pPr>
              <w:spacing w:line="360" w:lineRule="auto"/>
              <w:rPr>
                <w:b/>
                <w:u w:val="single"/>
              </w:rPr>
            </w:pPr>
            <w:r w:rsidRPr="00E2252A">
              <w:rPr>
                <w:b/>
                <w:u w:val="single"/>
              </w:rPr>
              <w:lastRenderedPageBreak/>
              <w:t>Precautions:</w:t>
            </w:r>
          </w:p>
          <w:p w14:paraId="06609C85" w14:textId="77777777" w:rsidR="00DD1CD3" w:rsidRDefault="00DD1CD3" w:rsidP="00663F21">
            <w:pPr>
              <w:spacing w:line="360" w:lineRule="auto"/>
            </w:pPr>
            <w:r w:rsidRPr="00DD1CD3">
              <w:t>Use only with adequate ventilation.  Wear appropriate respirator when ventilation is inadequate.</w:t>
            </w:r>
            <w:r>
              <w:t xml:space="preserve"> </w:t>
            </w:r>
            <w:r w:rsidRPr="00DD1CD3">
              <w:t xml:space="preserve">Do not enter storage areas and confined spaces unless adequately ventilated. </w:t>
            </w:r>
          </w:p>
          <w:p w14:paraId="436147B9" w14:textId="77777777" w:rsidR="00663F21" w:rsidRPr="00E2252A" w:rsidRDefault="00E2252A" w:rsidP="00663F21">
            <w:pPr>
              <w:spacing w:line="360" w:lineRule="auto"/>
              <w:rPr>
                <w:b/>
                <w:u w:val="single"/>
              </w:rPr>
            </w:pPr>
            <w:r w:rsidRPr="00E2252A">
              <w:rPr>
                <w:b/>
                <w:u w:val="single"/>
              </w:rPr>
              <w:t>Storage:</w:t>
            </w:r>
          </w:p>
          <w:p w14:paraId="060960E6" w14:textId="77777777" w:rsidR="00E2252A" w:rsidRPr="00663F21" w:rsidRDefault="00DD1CD3" w:rsidP="007213DD">
            <w:pPr>
              <w:spacing w:line="360" w:lineRule="auto"/>
              <w:rPr>
                <w:lang w:val="en"/>
              </w:rPr>
            </w:pPr>
            <w:r w:rsidRPr="00DD1CD3">
              <w:rPr>
                <w:lang w:val="en"/>
              </w:rPr>
              <w:t>Store and use away from heat, sparks, open flame or any other ignition source.  Store in a segregated and approved area.</w:t>
            </w:r>
            <w:r>
              <w:rPr>
                <w:lang w:val="en"/>
              </w:rPr>
              <w:t xml:space="preserve"> </w:t>
            </w:r>
            <w:r w:rsidRPr="00DD1CD3">
              <w:rPr>
                <w:lang w:val="en"/>
              </w:rPr>
              <w:t>Store away from direct sunlight in a dry, cool and well-ventilated area, a</w:t>
            </w:r>
            <w:r>
              <w:rPr>
                <w:lang w:val="en"/>
              </w:rPr>
              <w:t xml:space="preserve">way from incompatible materials. </w:t>
            </w:r>
            <w:r w:rsidRPr="00DD1CD3">
              <w:rPr>
                <w:lang w:val="en"/>
              </w:rPr>
              <w:t>Cylinders should be stored upright, with valve protection cap in place, and firmly secured to prevent falling or being knocked over.</w:t>
            </w:r>
            <w:r>
              <w:rPr>
                <w:lang w:val="en"/>
              </w:rPr>
              <w:t xml:space="preserve"> </w:t>
            </w:r>
            <w:r w:rsidRPr="00DD1CD3">
              <w:rPr>
                <w:lang w:val="en"/>
              </w:rPr>
              <w:t>Use explosion-proof electrical (ventilating, lighting and material handling) equipment.  Use only non-sparking tools.  Empty containers retain product residue and can be hazardous.</w:t>
            </w:r>
            <w:r>
              <w:rPr>
                <w:lang w:val="en"/>
              </w:rPr>
              <w:t xml:space="preserve"> </w:t>
            </w:r>
            <w:r w:rsidRPr="00DD1CD3">
              <w:rPr>
                <w:lang w:val="en"/>
              </w:rPr>
              <w:t>Do not puncture or incinerate container.  Use equipment rated for cylinder pressure.</w:t>
            </w:r>
            <w:r>
              <w:rPr>
                <w:lang w:val="en"/>
              </w:rPr>
              <w:t xml:space="preserve"> </w:t>
            </w:r>
            <w:r w:rsidRPr="00DD1CD3">
              <w:rPr>
                <w:lang w:val="en"/>
              </w:rPr>
              <w:t>Close valve after each use and when empty.  Protect cylinders from physical damage;</w:t>
            </w:r>
            <w:r>
              <w:rPr>
                <w:lang w:val="en"/>
              </w:rPr>
              <w:t xml:space="preserve"> </w:t>
            </w:r>
            <w:r w:rsidRPr="00DD1CD3">
              <w:rPr>
                <w:lang w:val="en"/>
              </w:rPr>
              <w:t>do not drag, roll, slide, or drop.  Use a suitable hand truck for cylinder movement.</w:t>
            </w:r>
          </w:p>
        </w:tc>
      </w:tr>
      <w:tr w:rsidR="00663F21" w:rsidRPr="00663F21" w14:paraId="3630E284" w14:textId="77777777" w:rsidTr="00DD259D">
        <w:trPr>
          <w:trHeight w:val="360"/>
          <w:jc w:val="center"/>
        </w:trPr>
        <w:tc>
          <w:tcPr>
            <w:tcW w:w="5000" w:type="pct"/>
            <w:gridSpan w:val="4"/>
            <w:shd w:val="clear" w:color="auto" w:fill="EAF1DD"/>
            <w:vAlign w:val="center"/>
          </w:tcPr>
          <w:p w14:paraId="4305F824" w14:textId="77777777" w:rsidR="00CD0F74" w:rsidRDefault="00663F21" w:rsidP="00663F21">
            <w:pPr>
              <w:spacing w:line="360" w:lineRule="auto"/>
              <w:rPr>
                <w:b/>
              </w:rPr>
            </w:pPr>
            <w:r w:rsidRPr="00663F21">
              <w:rPr>
                <w:b/>
              </w:rPr>
              <w:t>ENGINEERING AND VENTILATION CONTROLS</w:t>
            </w:r>
          </w:p>
          <w:p w14:paraId="570D598A" w14:textId="77777777" w:rsidR="00663F21" w:rsidRPr="00CD0F74" w:rsidRDefault="00663F21" w:rsidP="00CD0F74"/>
        </w:tc>
      </w:tr>
      <w:tr w:rsidR="00663F21" w:rsidRPr="00663F21" w14:paraId="10777D4A" w14:textId="77777777" w:rsidTr="00DD259D">
        <w:trPr>
          <w:trHeight w:val="1389"/>
          <w:jc w:val="center"/>
        </w:trPr>
        <w:tc>
          <w:tcPr>
            <w:tcW w:w="5000" w:type="pct"/>
            <w:gridSpan w:val="4"/>
          </w:tcPr>
          <w:p w14:paraId="0C6EC490" w14:textId="77777777" w:rsidR="00663F21" w:rsidRPr="00663F21" w:rsidRDefault="007213DD" w:rsidP="00663F21">
            <w:pPr>
              <w:spacing w:line="360" w:lineRule="auto"/>
            </w:pPr>
            <w:r>
              <w:t>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Use explosion-proof electrical, ventilating, and lighting equipment and non-sparking tools.  Take precautionary measures against static discharges.</w:t>
            </w:r>
          </w:p>
        </w:tc>
      </w:tr>
      <w:tr w:rsidR="00663F21" w:rsidRPr="00663F21" w14:paraId="653F2649" w14:textId="77777777" w:rsidTr="00DD259D">
        <w:trPr>
          <w:trHeight w:val="360"/>
          <w:jc w:val="center"/>
        </w:trPr>
        <w:tc>
          <w:tcPr>
            <w:tcW w:w="5000" w:type="pct"/>
            <w:gridSpan w:val="4"/>
            <w:shd w:val="clear" w:color="auto" w:fill="EAF1DD"/>
            <w:vAlign w:val="center"/>
          </w:tcPr>
          <w:p w14:paraId="530E4378"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B49D9DF" w14:textId="77777777" w:rsidTr="00DD259D">
        <w:trPr>
          <w:jc w:val="center"/>
        </w:trPr>
        <w:tc>
          <w:tcPr>
            <w:tcW w:w="5000" w:type="pct"/>
            <w:gridSpan w:val="4"/>
          </w:tcPr>
          <w:p w14:paraId="42ACBA9A" w14:textId="77777777" w:rsidR="00663F21" w:rsidRPr="00663F21" w:rsidRDefault="00663F21" w:rsidP="00663F21">
            <w:pPr>
              <w:spacing w:line="360" w:lineRule="auto"/>
              <w:rPr>
                <w:bCs/>
                <w:i/>
              </w:rPr>
            </w:pPr>
          </w:p>
          <w:p w14:paraId="777F77FD" w14:textId="77777777" w:rsidR="00663F21" w:rsidRPr="00663F21" w:rsidRDefault="00663F21" w:rsidP="00663F21">
            <w:pPr>
              <w:spacing w:line="360" w:lineRule="auto"/>
              <w:rPr>
                <w:b/>
                <w:bCs/>
              </w:rPr>
            </w:pPr>
            <w:r w:rsidRPr="00663F21">
              <w:rPr>
                <w:b/>
                <w:bCs/>
              </w:rPr>
              <w:t xml:space="preserve">PPE Requirements: </w:t>
            </w:r>
          </w:p>
          <w:p w14:paraId="702B2123" w14:textId="77777777" w:rsidR="00663F21" w:rsidRPr="00663F21" w:rsidRDefault="002C5BBE"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41A34236" w14:textId="77777777" w:rsidR="00663F21" w:rsidRPr="00663F21" w:rsidRDefault="002C5BBE"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2F2FED41" w14:textId="77777777" w:rsidR="00663F21" w:rsidRPr="00663F21" w:rsidRDefault="002C5BBE"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E2252A">
                  <w:t>Butyl or latex offer better protection than nitrile.</w:t>
                </w:r>
              </w:sdtContent>
            </w:sdt>
          </w:p>
          <w:p w14:paraId="5CADB612"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F2EBA1E" w14:textId="77777777" w:rsidR="00663F21" w:rsidRPr="00663F21" w:rsidRDefault="002C5BBE"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0EA6C1C1" w14:textId="77777777" w:rsidR="00663F21" w:rsidRPr="00663F21" w:rsidRDefault="002C5BBE"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2E63CD13" w14:textId="77777777" w:rsidR="00663F21" w:rsidRPr="00663F21" w:rsidRDefault="002C5BBE"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45BF2213" w14:textId="77777777" w:rsidR="00663F21" w:rsidRPr="00663F21" w:rsidRDefault="002C5BBE" w:rsidP="00663F21">
            <w:pPr>
              <w:spacing w:line="360" w:lineRule="auto"/>
            </w:pPr>
            <w:sdt>
              <w:sdtPr>
                <w:id w:val="1423373624"/>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Lab coat</w:t>
            </w:r>
          </w:p>
          <w:p w14:paraId="508B1A61" w14:textId="77777777" w:rsidR="00663F21" w:rsidRPr="00663F21" w:rsidRDefault="002C5BBE"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037FCF29" w14:textId="77777777" w:rsidR="00663F21" w:rsidRPr="00663F21" w:rsidRDefault="002C5BBE"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593B1C27" w14:textId="77777777" w:rsidR="00663F21" w:rsidRPr="00663F21" w:rsidRDefault="00663F21" w:rsidP="00663F21">
            <w:pPr>
              <w:spacing w:line="360" w:lineRule="auto"/>
            </w:pPr>
          </w:p>
          <w:p w14:paraId="4BB3F037" w14:textId="77777777" w:rsidR="00663F21" w:rsidRP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511344F9" w14:textId="77777777" w:rsidR="00663F21" w:rsidRPr="00663F21" w:rsidRDefault="00663F21" w:rsidP="00663F21">
            <w:pPr>
              <w:spacing w:line="360" w:lineRule="auto"/>
              <w:rPr>
                <w:b/>
                <w:bCs/>
              </w:rPr>
            </w:pPr>
          </w:p>
        </w:tc>
      </w:tr>
      <w:tr w:rsidR="00663F21" w:rsidRPr="00663F21" w14:paraId="086BCB13" w14:textId="77777777" w:rsidTr="00DD259D">
        <w:trPr>
          <w:trHeight w:val="360"/>
          <w:jc w:val="center"/>
        </w:trPr>
        <w:tc>
          <w:tcPr>
            <w:tcW w:w="5000" w:type="pct"/>
            <w:gridSpan w:val="4"/>
            <w:shd w:val="clear" w:color="auto" w:fill="EAF1DD"/>
            <w:vAlign w:val="center"/>
          </w:tcPr>
          <w:p w14:paraId="0B3842E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70A46A8D" w14:textId="77777777" w:rsidTr="00DD259D">
        <w:trPr>
          <w:trHeight w:val="293"/>
          <w:jc w:val="center"/>
        </w:trPr>
        <w:tc>
          <w:tcPr>
            <w:tcW w:w="5000" w:type="pct"/>
            <w:gridSpan w:val="4"/>
          </w:tcPr>
          <w:p w14:paraId="2A5A56FE" w14:textId="77777777" w:rsidR="00663F21" w:rsidRPr="00663F21" w:rsidRDefault="00663F21" w:rsidP="00663F21">
            <w:pPr>
              <w:spacing w:line="360" w:lineRule="auto"/>
            </w:pPr>
          </w:p>
          <w:p w14:paraId="66C825DD"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27617617" w14:textId="77777777" w:rsidR="00663F21" w:rsidRPr="00663F21" w:rsidRDefault="00663F21" w:rsidP="00663F21">
            <w:pPr>
              <w:spacing w:line="360" w:lineRule="auto"/>
            </w:pPr>
            <w:r w:rsidRPr="00663F21">
              <w:t xml:space="preserve"> If someone is seriously injured or unconscious</w:t>
            </w:r>
          </w:p>
          <w:p w14:paraId="60FC0BEC" w14:textId="77777777" w:rsidR="00663F21" w:rsidRPr="00663F21" w:rsidRDefault="00663F21" w:rsidP="00663F21">
            <w:pPr>
              <w:spacing w:line="360" w:lineRule="auto"/>
              <w:rPr>
                <w:b/>
              </w:rPr>
            </w:pPr>
            <w:r w:rsidRPr="00663F21">
              <w:rPr>
                <w:b/>
              </w:rPr>
              <w:t>CALL 911 or CAMPUS POLICE AT &lt;enter your campus PD #&gt;</w:t>
            </w:r>
          </w:p>
          <w:p w14:paraId="4062461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5277C4F" w14:textId="77777777" w:rsidR="00663F21" w:rsidRPr="00663F21" w:rsidRDefault="00663F21" w:rsidP="00663F21">
            <w:pPr>
              <w:spacing w:line="360" w:lineRule="auto"/>
            </w:pPr>
          </w:p>
          <w:p w14:paraId="26D88CA9"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C98FE71" w14:textId="77777777" w:rsidR="00663F21" w:rsidRPr="00663F21" w:rsidRDefault="00663F21" w:rsidP="00663F21">
            <w:pPr>
              <w:spacing w:line="360" w:lineRule="auto"/>
              <w:rPr>
                <w:b/>
                <w:bCs/>
              </w:rPr>
            </w:pPr>
          </w:p>
          <w:p w14:paraId="74662717" w14:textId="77777777" w:rsidR="00663F21" w:rsidRPr="00663F21" w:rsidRDefault="00663F21" w:rsidP="00663F21">
            <w:pPr>
              <w:spacing w:line="360" w:lineRule="auto"/>
              <w:rPr>
                <w:b/>
              </w:rPr>
            </w:pPr>
            <w:r w:rsidRPr="00663F21">
              <w:rPr>
                <w:b/>
                <w:bCs/>
              </w:rPr>
              <w:t>Evacuation Procedure</w:t>
            </w:r>
          </w:p>
          <w:p w14:paraId="0DF688BB"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5E82CA6"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705B76A"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315A58EA"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11E9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3429E5A4"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465B9D38" w14:textId="77777777" w:rsidR="00663F21" w:rsidRPr="00663F21" w:rsidRDefault="00663F21" w:rsidP="00663F21">
            <w:pPr>
              <w:numPr>
                <w:ilvl w:val="0"/>
                <w:numId w:val="2"/>
              </w:numPr>
              <w:spacing w:line="360" w:lineRule="auto"/>
            </w:pPr>
            <w:r w:rsidRPr="00663F21">
              <w:t>Terminate all hazardous operations and power off equipment.</w:t>
            </w:r>
          </w:p>
          <w:p w14:paraId="43AB429D" w14:textId="77777777" w:rsidR="00663F21" w:rsidRPr="00663F21" w:rsidRDefault="00663F21" w:rsidP="00663F21">
            <w:pPr>
              <w:numPr>
                <w:ilvl w:val="0"/>
                <w:numId w:val="2"/>
              </w:numPr>
              <w:spacing w:line="360" w:lineRule="auto"/>
            </w:pPr>
            <w:r w:rsidRPr="00663F21">
              <w:t>Close all hazardous materials containers.</w:t>
            </w:r>
          </w:p>
          <w:p w14:paraId="1C274FA3"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B26E873" w14:textId="77777777" w:rsidR="00663F21" w:rsidRPr="00663F21" w:rsidRDefault="00663F21" w:rsidP="00663F21">
            <w:pPr>
              <w:numPr>
                <w:ilvl w:val="0"/>
                <w:numId w:val="2"/>
              </w:numPr>
              <w:spacing w:line="360" w:lineRule="auto"/>
            </w:pPr>
            <w:r w:rsidRPr="00663F21">
              <w:t>Do not restrict or impede the evacuation.</w:t>
            </w:r>
          </w:p>
          <w:p w14:paraId="0EB03B27"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19DA0390"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5BC76E39"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CDC626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7DB850F3" w14:textId="77777777" w:rsidR="00663F21" w:rsidRPr="00663F21" w:rsidRDefault="00663F21" w:rsidP="00663F21">
            <w:pPr>
              <w:spacing w:line="360" w:lineRule="auto"/>
              <w:rPr>
                <w:b/>
                <w:bCs/>
              </w:rPr>
            </w:pPr>
          </w:p>
          <w:p w14:paraId="23066F51"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8E945C6" w14:textId="77777777" w:rsidR="00663F21" w:rsidRPr="00663F21" w:rsidRDefault="002C5BBE"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3826A47B" w14:textId="77777777" w:rsidR="00663F21" w:rsidRPr="00663F21" w:rsidRDefault="00663F21" w:rsidP="00663F21">
            <w:pPr>
              <w:spacing w:line="360" w:lineRule="auto"/>
              <w:rPr>
                <w:b/>
                <w:bCs/>
              </w:rPr>
            </w:pPr>
          </w:p>
          <w:p w14:paraId="3D80DD92"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567A81">
              <w:rPr>
                <w:bCs/>
              </w:rPr>
              <w:t>Complete the Supervisor’s Accident Investigation Report available at the link above and send it to EH&amp;S within 24 hours.</w:t>
            </w:r>
          </w:p>
          <w:p w14:paraId="13C1108B" w14:textId="77777777" w:rsidR="00567A81" w:rsidRPr="00663F21" w:rsidRDefault="00567A81" w:rsidP="00663F21">
            <w:pPr>
              <w:spacing w:line="360" w:lineRule="auto"/>
              <w:rPr>
                <w:b/>
                <w:bCs/>
              </w:rPr>
            </w:pPr>
          </w:p>
        </w:tc>
      </w:tr>
      <w:tr w:rsidR="00663F21" w:rsidRPr="00663F21" w14:paraId="6FCE0969" w14:textId="77777777" w:rsidTr="00DD259D">
        <w:trPr>
          <w:trHeight w:val="360"/>
          <w:jc w:val="center"/>
        </w:trPr>
        <w:tc>
          <w:tcPr>
            <w:tcW w:w="5000" w:type="pct"/>
            <w:gridSpan w:val="4"/>
            <w:shd w:val="clear" w:color="auto" w:fill="EAF1DD"/>
            <w:vAlign w:val="center"/>
          </w:tcPr>
          <w:p w14:paraId="6E989D0E"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51E5A738" w14:textId="77777777" w:rsidTr="00DD259D">
        <w:trPr>
          <w:trHeight w:val="563"/>
          <w:jc w:val="center"/>
        </w:trPr>
        <w:tc>
          <w:tcPr>
            <w:tcW w:w="5000" w:type="pct"/>
            <w:gridSpan w:val="4"/>
          </w:tcPr>
          <w:p w14:paraId="4E4BED91" w14:textId="77777777" w:rsidR="00663F21" w:rsidRPr="00663F21" w:rsidRDefault="00E92FA6"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0EA57EB4" w14:textId="77777777" w:rsidTr="00DD259D">
        <w:trPr>
          <w:trHeight w:val="360"/>
          <w:jc w:val="center"/>
        </w:trPr>
        <w:tc>
          <w:tcPr>
            <w:tcW w:w="5000" w:type="pct"/>
            <w:gridSpan w:val="4"/>
            <w:shd w:val="clear" w:color="auto" w:fill="EAF1DD"/>
            <w:vAlign w:val="center"/>
          </w:tcPr>
          <w:p w14:paraId="724CFD7C" w14:textId="77777777" w:rsidR="00663F21" w:rsidRPr="00663F21" w:rsidRDefault="00663F21" w:rsidP="00663F21">
            <w:pPr>
              <w:spacing w:line="360" w:lineRule="auto"/>
            </w:pPr>
            <w:r w:rsidRPr="00663F21">
              <w:rPr>
                <w:b/>
                <w:bCs/>
              </w:rPr>
              <w:t>TRAINING REQUIREMENTS</w:t>
            </w:r>
          </w:p>
        </w:tc>
      </w:tr>
      <w:tr w:rsidR="00663F21" w:rsidRPr="00663F21" w14:paraId="415522CE" w14:textId="77777777" w:rsidTr="00DD259D">
        <w:trPr>
          <w:trHeight w:val="800"/>
          <w:jc w:val="center"/>
        </w:trPr>
        <w:tc>
          <w:tcPr>
            <w:tcW w:w="5000" w:type="pct"/>
            <w:gridSpan w:val="4"/>
          </w:tcPr>
          <w:p w14:paraId="22155D84" w14:textId="77777777" w:rsidR="00F00995" w:rsidRPr="00663F21" w:rsidRDefault="00F00995" w:rsidP="00F0099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28B1585D" w14:textId="77777777" w:rsidR="00F00995" w:rsidRPr="00663F21" w:rsidRDefault="00F00995" w:rsidP="00F0099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6979F3C" w14:textId="77777777" w:rsidR="00F00995" w:rsidRPr="00663F21" w:rsidRDefault="002C5BBE" w:rsidP="00F00995">
            <w:pPr>
              <w:spacing w:line="360" w:lineRule="auto"/>
            </w:pPr>
            <w:sdt>
              <w:sdtPr>
                <w:id w:val="-1730841955"/>
                <w14:checkbox>
                  <w14:checked w14:val="1"/>
                  <w14:checkedState w14:val="2612" w14:font="MS Gothic"/>
                  <w14:uncheckedState w14:val="2610" w14:font="MS Gothic"/>
                </w14:checkbox>
              </w:sdtPr>
              <w:sdtEndPr/>
              <w:sdtContent>
                <w:r w:rsidR="00F00995">
                  <w:rPr>
                    <w:rFonts w:ascii="MS Gothic" w:eastAsia="MS Gothic" w:hAnsi="MS Gothic" w:hint="eastAsia"/>
                  </w:rPr>
                  <w:t>☒</w:t>
                </w:r>
              </w:sdtContent>
            </w:sdt>
            <w:r w:rsidR="00F00995" w:rsidRPr="00663F21">
              <w:t>Research Specific Training from the PI/Lab Supervisor or their designee</w:t>
            </w:r>
          </w:p>
          <w:p w14:paraId="71C48428" w14:textId="77777777" w:rsidR="00F00995" w:rsidRPr="00663F21" w:rsidRDefault="002C5BBE" w:rsidP="00F00995">
            <w:pPr>
              <w:spacing w:line="360" w:lineRule="auto"/>
            </w:pPr>
            <w:sdt>
              <w:sdtPr>
                <w:id w:val="1139696325"/>
                <w14:checkbox>
                  <w14:checked w14:val="1"/>
                  <w14:checkedState w14:val="2612" w14:font="MS Gothic"/>
                  <w14:uncheckedState w14:val="2610" w14:font="MS Gothic"/>
                </w14:checkbox>
              </w:sdtPr>
              <w:sdtEndPr/>
              <w:sdtContent>
                <w:r w:rsidR="00F00995">
                  <w:rPr>
                    <w:rFonts w:ascii="MS Gothic" w:eastAsia="MS Gothic" w:hAnsi="MS Gothic" w:hint="eastAsia"/>
                  </w:rPr>
                  <w:t>☒</w:t>
                </w:r>
              </w:sdtContent>
            </w:sdt>
            <w:r w:rsidR="00F00995" w:rsidRPr="00663F21">
              <w:t xml:space="preserve">EH&amp;S Laboratory Safety Training </w:t>
            </w:r>
          </w:p>
          <w:p w14:paraId="1B0ED7B0" w14:textId="77777777" w:rsidR="00F00995" w:rsidRDefault="002C5BBE" w:rsidP="00F00995">
            <w:pPr>
              <w:spacing w:line="360" w:lineRule="auto"/>
            </w:pPr>
            <w:sdt>
              <w:sdtPr>
                <w:id w:val="1739973766"/>
                <w14:checkbox>
                  <w14:checked w14:val="0"/>
                  <w14:checkedState w14:val="2612" w14:font="MS Gothic"/>
                  <w14:uncheckedState w14:val="2610" w14:font="MS Gothic"/>
                </w14:checkbox>
              </w:sdtPr>
              <w:sdtEndPr/>
              <w:sdtContent>
                <w:r w:rsidR="00F00995">
                  <w:rPr>
                    <w:rFonts w:ascii="MS Gothic" w:eastAsia="MS Gothic" w:hAnsi="MS Gothic" w:hint="eastAsia"/>
                  </w:rPr>
                  <w:t>☐</w:t>
                </w:r>
              </w:sdtContent>
            </w:sdt>
            <w:r w:rsidR="00F00995" w:rsidRPr="00663F21">
              <w:t xml:space="preserve">EH&amp;S </w:t>
            </w:r>
            <w:r w:rsidR="00F00995">
              <w:t>Hazard Communication</w:t>
            </w:r>
          </w:p>
          <w:p w14:paraId="114A1291" w14:textId="40A8BA23" w:rsidR="00F00995" w:rsidRDefault="002C5BBE" w:rsidP="00663F21">
            <w:pPr>
              <w:spacing w:line="360" w:lineRule="auto"/>
            </w:pPr>
            <w:sdt>
              <w:sdtPr>
                <w:id w:val="-638565206"/>
                <w14:checkbox>
                  <w14:checked w14:val="1"/>
                  <w14:checkedState w14:val="2612" w14:font="MS Gothic"/>
                  <w14:uncheckedState w14:val="2610" w14:font="MS Gothic"/>
                </w14:checkbox>
              </w:sdtPr>
              <w:sdtEndPr/>
              <w:sdtContent>
                <w:r w:rsidR="00F00995">
                  <w:rPr>
                    <w:rFonts w:ascii="MS Gothic" w:eastAsia="MS Gothic" w:hAnsi="MS Gothic" w:cs="Segoe UI Symbol" w:hint="eastAsia"/>
                  </w:rPr>
                  <w:t>☒</w:t>
                </w:r>
              </w:sdtContent>
            </w:sdt>
            <w:r w:rsidR="00F00995" w:rsidRPr="00663F21">
              <w:t xml:space="preserve">EH&amp;S </w:t>
            </w:r>
            <w:r w:rsidR="00F00995">
              <w:t>Hazardous Waste Awareness and Handling</w:t>
            </w:r>
          </w:p>
          <w:p w14:paraId="52B8E012" w14:textId="3E7B0A61" w:rsidR="00663F21" w:rsidRPr="00663F21" w:rsidRDefault="002C5BBE"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1978EA22" w14:textId="77777777" w:rsidR="00663F21" w:rsidRPr="00663F21" w:rsidRDefault="002C5BBE"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4EBADACA" w14:textId="77777777" w:rsidR="00663F21" w:rsidRPr="00663F21" w:rsidRDefault="002C5BBE"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71685950" w14:textId="77777777" w:rsidR="00663F21" w:rsidRPr="00663F21" w:rsidRDefault="002C5BBE"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4B373B69" w14:textId="77777777" w:rsidR="00663F21" w:rsidRPr="00663F21" w:rsidRDefault="002C5BBE"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20EF13F9" w14:textId="77777777" w:rsidR="00663F21" w:rsidRPr="00663F21" w:rsidRDefault="002C5BBE"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0EDDEF5B" w14:textId="77777777" w:rsidR="00663F21" w:rsidRPr="00663F21" w:rsidRDefault="002C5BBE"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73343CDD" w14:textId="77777777" w:rsidR="00663F21" w:rsidRPr="00663F21" w:rsidRDefault="002C5BBE"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360FDD14" w14:textId="77777777" w:rsidR="00663F21" w:rsidRPr="00663F21" w:rsidRDefault="002C5BBE"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19A1063C" w14:textId="77777777" w:rsidR="00663F21" w:rsidRPr="00663F21" w:rsidRDefault="002C5BBE"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178E797" w14:textId="77777777" w:rsidR="00663F21" w:rsidRPr="00663F21" w:rsidRDefault="002C5BBE"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265963C0" w14:textId="77777777" w:rsidR="00663F21" w:rsidRPr="00663F21" w:rsidRDefault="002C5BBE"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4E5472B3" w14:textId="77777777" w:rsidR="00663F21" w:rsidRPr="00663F21" w:rsidRDefault="002C5BBE"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18C10E7A" w14:textId="77777777" w:rsidR="00663F21" w:rsidRPr="00663F21" w:rsidRDefault="00663F21" w:rsidP="00663F21">
            <w:pPr>
              <w:spacing w:line="360" w:lineRule="auto"/>
            </w:pPr>
          </w:p>
        </w:tc>
      </w:tr>
      <w:tr w:rsidR="00663F21" w:rsidRPr="00663F21" w14:paraId="7B670739" w14:textId="77777777" w:rsidTr="00DD259D">
        <w:trPr>
          <w:trHeight w:val="360"/>
          <w:jc w:val="center"/>
        </w:trPr>
        <w:tc>
          <w:tcPr>
            <w:tcW w:w="5000" w:type="pct"/>
            <w:gridSpan w:val="4"/>
            <w:shd w:val="clear" w:color="auto" w:fill="EAF1DD"/>
            <w:vAlign w:val="center"/>
          </w:tcPr>
          <w:p w14:paraId="7A25136C"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987727F" w14:textId="77777777" w:rsidTr="00DD259D">
        <w:trPr>
          <w:trHeight w:val="750"/>
          <w:jc w:val="center"/>
        </w:trPr>
        <w:tc>
          <w:tcPr>
            <w:tcW w:w="5000" w:type="pct"/>
            <w:gridSpan w:val="4"/>
          </w:tcPr>
          <w:p w14:paraId="3A8D129D" w14:textId="77777777" w:rsidR="00663F21" w:rsidRPr="00663F21" w:rsidRDefault="002C5BBE"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510FE315" w14:textId="77777777" w:rsidR="00663F21" w:rsidRPr="00663F21" w:rsidRDefault="002C5BBE"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C405220" w14:textId="77777777" w:rsidR="00E2252A" w:rsidRDefault="00E2252A" w:rsidP="00663F21">
      <w:pPr>
        <w:spacing w:after="0" w:line="360" w:lineRule="auto"/>
      </w:pPr>
    </w:p>
    <w:p w14:paraId="1A9B3CE4" w14:textId="77777777" w:rsidR="00E2252A" w:rsidRDefault="00E2252A">
      <w:r>
        <w:br w:type="page"/>
      </w:r>
    </w:p>
    <w:p w14:paraId="507BB132" w14:textId="77777777" w:rsidR="00CE1F09" w:rsidRDefault="002C5BBE" w:rsidP="00663F21">
      <w:pPr>
        <w:spacing w:after="0" w:line="360" w:lineRule="auto"/>
      </w:pPr>
    </w:p>
    <w:p w14:paraId="3449B81C"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 xml:space="preserve">By signing and dating here the Principal Investigator/ or a designee certifies that the Standard Operating Procedure (SOP) for </w:t>
      </w:r>
      <w:r w:rsidR="00E61961">
        <w:rPr>
          <w:rFonts w:eastAsia="Times New Roman" w:cstheme="minorHAnsi"/>
          <w:b/>
          <w:i/>
          <w:szCs w:val="28"/>
          <w:u w:val="single"/>
        </w:rPr>
        <w:t>Carbon Monoxide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B28E810" w14:textId="77777777" w:rsidR="00E2252A" w:rsidRPr="0096513A" w:rsidRDefault="00E2252A" w:rsidP="00E2252A">
      <w:pPr>
        <w:ind w:left="90"/>
        <w:rPr>
          <w:rFonts w:eastAsia="Times New Roman" w:cstheme="minorHAnsi"/>
          <w:szCs w:val="28"/>
        </w:rPr>
      </w:pPr>
    </w:p>
    <w:p w14:paraId="3B5B51C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395D205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4ADF29C" w14:textId="77777777" w:rsidR="00E2252A" w:rsidRPr="0096513A" w:rsidRDefault="00E2252A" w:rsidP="00E2252A">
      <w:pPr>
        <w:rPr>
          <w:rFonts w:eastAsia="Times New Roman" w:cstheme="minorHAnsi"/>
          <w:szCs w:val="28"/>
        </w:rPr>
      </w:pPr>
    </w:p>
    <w:p w14:paraId="60411812"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61961">
        <w:rPr>
          <w:rFonts w:eastAsia="Times New Roman" w:cstheme="minorHAnsi"/>
          <w:b/>
          <w:i/>
          <w:szCs w:val="28"/>
          <w:u w:val="single"/>
        </w:rPr>
        <w:t>Carbon Monoxide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38C82B6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3C455CB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4C0344E1"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34764880"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3022203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23593C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C746F6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E277FD" w14:textId="77777777" w:rsidR="00E2252A" w:rsidRDefault="00E2252A" w:rsidP="004E0477">
            <w:pPr>
              <w:rPr>
                <w:rFonts w:ascii="Times New Roman" w:eastAsia="Times New Roman" w:hAnsi="Times New Roman" w:cs="Arial"/>
                <w:b/>
                <w:sz w:val="32"/>
                <w:szCs w:val="32"/>
              </w:rPr>
            </w:pPr>
          </w:p>
        </w:tc>
      </w:tr>
      <w:tr w:rsidR="00E2252A" w14:paraId="646C976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83BC39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CC36C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05D3FFD" w14:textId="77777777" w:rsidR="00E2252A" w:rsidRDefault="00E2252A" w:rsidP="004E0477">
            <w:pPr>
              <w:rPr>
                <w:rFonts w:ascii="Times New Roman" w:eastAsia="Times New Roman" w:hAnsi="Times New Roman" w:cs="Arial"/>
                <w:b/>
                <w:sz w:val="32"/>
                <w:szCs w:val="32"/>
              </w:rPr>
            </w:pPr>
          </w:p>
        </w:tc>
      </w:tr>
      <w:tr w:rsidR="00E2252A" w14:paraId="3D533AC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4F89FE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11C6E0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AB643C8" w14:textId="77777777" w:rsidR="00E2252A" w:rsidRDefault="00E2252A" w:rsidP="004E0477">
            <w:pPr>
              <w:rPr>
                <w:rFonts w:ascii="Times New Roman" w:eastAsia="Times New Roman" w:hAnsi="Times New Roman" w:cs="Arial"/>
                <w:b/>
                <w:sz w:val="32"/>
                <w:szCs w:val="32"/>
              </w:rPr>
            </w:pPr>
          </w:p>
        </w:tc>
      </w:tr>
      <w:tr w:rsidR="00E2252A" w14:paraId="00063F0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03C11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413311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4E75B3" w14:textId="77777777" w:rsidR="00E2252A" w:rsidRDefault="00E2252A" w:rsidP="004E0477">
            <w:pPr>
              <w:rPr>
                <w:rFonts w:ascii="Times New Roman" w:eastAsia="Times New Roman" w:hAnsi="Times New Roman" w:cs="Arial"/>
                <w:b/>
                <w:sz w:val="32"/>
                <w:szCs w:val="32"/>
              </w:rPr>
            </w:pPr>
          </w:p>
        </w:tc>
      </w:tr>
      <w:tr w:rsidR="00E2252A" w14:paraId="0C809AD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AACB1B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E2A2F2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35F5D06" w14:textId="77777777" w:rsidR="00E2252A" w:rsidRDefault="00E2252A" w:rsidP="004E0477">
            <w:pPr>
              <w:rPr>
                <w:rFonts w:ascii="Times New Roman" w:eastAsia="Times New Roman" w:hAnsi="Times New Roman" w:cs="Arial"/>
                <w:b/>
                <w:sz w:val="32"/>
                <w:szCs w:val="32"/>
              </w:rPr>
            </w:pPr>
          </w:p>
        </w:tc>
      </w:tr>
      <w:tr w:rsidR="00E2252A" w14:paraId="510D689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C177B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A44C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BCD60F5" w14:textId="77777777" w:rsidR="00E2252A" w:rsidRDefault="00E2252A" w:rsidP="004E0477">
            <w:pPr>
              <w:rPr>
                <w:rFonts w:ascii="Times New Roman" w:eastAsia="Times New Roman" w:hAnsi="Times New Roman" w:cs="Arial"/>
                <w:b/>
                <w:sz w:val="32"/>
                <w:szCs w:val="32"/>
              </w:rPr>
            </w:pPr>
          </w:p>
        </w:tc>
      </w:tr>
      <w:tr w:rsidR="00E2252A" w14:paraId="2297CC9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A72AE5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981E7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2D6B984" w14:textId="77777777" w:rsidR="00E2252A" w:rsidRDefault="00E2252A" w:rsidP="004E0477">
            <w:pPr>
              <w:rPr>
                <w:rFonts w:ascii="Times New Roman" w:eastAsia="Times New Roman" w:hAnsi="Times New Roman" w:cs="Arial"/>
                <w:b/>
                <w:sz w:val="32"/>
                <w:szCs w:val="32"/>
              </w:rPr>
            </w:pPr>
          </w:p>
        </w:tc>
      </w:tr>
      <w:tr w:rsidR="00E2252A" w14:paraId="3723ED3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4910D0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BACD02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B969FC" w14:textId="77777777" w:rsidR="00E2252A" w:rsidRDefault="00E2252A" w:rsidP="004E0477">
            <w:pPr>
              <w:rPr>
                <w:rFonts w:ascii="Times New Roman" w:eastAsia="Times New Roman" w:hAnsi="Times New Roman" w:cs="Arial"/>
                <w:b/>
                <w:sz w:val="32"/>
                <w:szCs w:val="32"/>
              </w:rPr>
            </w:pPr>
          </w:p>
        </w:tc>
      </w:tr>
      <w:tr w:rsidR="00E2252A" w14:paraId="204F1D8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85157B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39FBCE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1FFD90" w14:textId="77777777" w:rsidR="00E2252A" w:rsidRDefault="00E2252A" w:rsidP="004E0477">
            <w:pPr>
              <w:rPr>
                <w:rFonts w:ascii="Times New Roman" w:eastAsia="Times New Roman" w:hAnsi="Times New Roman" w:cs="Arial"/>
                <w:b/>
                <w:sz w:val="32"/>
                <w:szCs w:val="32"/>
              </w:rPr>
            </w:pPr>
          </w:p>
        </w:tc>
      </w:tr>
      <w:tr w:rsidR="00E2252A" w14:paraId="62D5303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62CC84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F0CC69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82AF3BB" w14:textId="77777777" w:rsidR="00E2252A" w:rsidRDefault="00E2252A" w:rsidP="004E0477">
            <w:pPr>
              <w:rPr>
                <w:rFonts w:ascii="Times New Roman" w:eastAsia="Times New Roman" w:hAnsi="Times New Roman" w:cs="Arial"/>
                <w:b/>
                <w:sz w:val="32"/>
                <w:szCs w:val="32"/>
              </w:rPr>
            </w:pPr>
          </w:p>
        </w:tc>
      </w:tr>
      <w:tr w:rsidR="00E2252A" w14:paraId="21DCA0D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A77B4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F324A8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7632705" w14:textId="77777777" w:rsidR="00E2252A" w:rsidRDefault="00E2252A" w:rsidP="004E0477">
            <w:pPr>
              <w:rPr>
                <w:rFonts w:ascii="Times New Roman" w:eastAsia="Times New Roman" w:hAnsi="Times New Roman" w:cs="Arial"/>
                <w:b/>
                <w:sz w:val="32"/>
                <w:szCs w:val="32"/>
              </w:rPr>
            </w:pPr>
          </w:p>
        </w:tc>
      </w:tr>
      <w:tr w:rsidR="00E2252A" w14:paraId="615E517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8133086"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339450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71A91F5" w14:textId="77777777" w:rsidR="00E2252A" w:rsidRDefault="00E2252A" w:rsidP="004E0477">
            <w:pPr>
              <w:rPr>
                <w:rFonts w:ascii="Times New Roman" w:eastAsia="Times New Roman" w:hAnsi="Times New Roman" w:cs="Arial"/>
                <w:b/>
                <w:sz w:val="32"/>
                <w:szCs w:val="32"/>
              </w:rPr>
            </w:pPr>
          </w:p>
        </w:tc>
      </w:tr>
      <w:tr w:rsidR="00E2252A" w14:paraId="2D4D0CB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A688E4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8266B1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E84288" w14:textId="77777777" w:rsidR="00E2252A" w:rsidRDefault="00E2252A" w:rsidP="004E0477">
            <w:pPr>
              <w:rPr>
                <w:rFonts w:ascii="Times New Roman" w:eastAsia="Times New Roman" w:hAnsi="Times New Roman" w:cs="Arial"/>
                <w:b/>
                <w:sz w:val="32"/>
                <w:szCs w:val="32"/>
              </w:rPr>
            </w:pPr>
          </w:p>
        </w:tc>
      </w:tr>
      <w:tr w:rsidR="00E2252A" w14:paraId="5A41FD8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FED6985"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1F6177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00022" w14:textId="77777777" w:rsidR="00E2252A" w:rsidRDefault="00E2252A" w:rsidP="004E0477">
            <w:pPr>
              <w:rPr>
                <w:rFonts w:ascii="Times New Roman" w:eastAsia="Times New Roman" w:hAnsi="Times New Roman" w:cs="Arial"/>
                <w:b/>
                <w:sz w:val="32"/>
                <w:szCs w:val="32"/>
              </w:rPr>
            </w:pPr>
          </w:p>
        </w:tc>
      </w:tr>
    </w:tbl>
    <w:p w14:paraId="30A71FF2" w14:textId="77777777" w:rsidR="00E2252A" w:rsidRDefault="00E2252A" w:rsidP="00E2252A">
      <w:pPr>
        <w:spacing w:after="0" w:line="360" w:lineRule="auto"/>
      </w:pPr>
    </w:p>
    <w:p w14:paraId="168157D7" w14:textId="77777777" w:rsidR="00E2252A" w:rsidRDefault="00E2252A" w:rsidP="00E2252A">
      <w:pPr>
        <w:spacing w:after="0" w:line="360" w:lineRule="auto"/>
      </w:pPr>
    </w:p>
    <w:p w14:paraId="7B138D2C"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EBAD" w14:textId="77777777" w:rsidR="002C5BBE" w:rsidRDefault="002C5BBE" w:rsidP="00CD0F74">
      <w:pPr>
        <w:spacing w:after="0" w:line="240" w:lineRule="auto"/>
      </w:pPr>
      <w:r>
        <w:separator/>
      </w:r>
    </w:p>
  </w:endnote>
  <w:endnote w:type="continuationSeparator" w:id="0">
    <w:p w14:paraId="6E51869E" w14:textId="77777777" w:rsidR="002C5BBE" w:rsidRDefault="002C5BBE"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2730" w14:textId="77777777" w:rsidR="00CD0F74" w:rsidRDefault="004039B2">
    <w:pPr>
      <w:pStyle w:val="Footer"/>
    </w:pPr>
    <w:r>
      <w:t xml:space="preserve">Last revised </w:t>
    </w:r>
    <w:r w:rsidR="00157704">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0463" w14:textId="77777777" w:rsidR="002C5BBE" w:rsidRDefault="002C5BBE" w:rsidP="00CD0F74">
      <w:pPr>
        <w:spacing w:after="0" w:line="240" w:lineRule="auto"/>
      </w:pPr>
      <w:r>
        <w:separator/>
      </w:r>
    </w:p>
  </w:footnote>
  <w:footnote w:type="continuationSeparator" w:id="0">
    <w:p w14:paraId="7A705F3A" w14:textId="77777777" w:rsidR="002C5BBE" w:rsidRDefault="002C5BBE"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B27FC"/>
    <w:rsid w:val="00157704"/>
    <w:rsid w:val="00181127"/>
    <w:rsid w:val="001C1E2B"/>
    <w:rsid w:val="002C5BBE"/>
    <w:rsid w:val="00386CCE"/>
    <w:rsid w:val="004039B2"/>
    <w:rsid w:val="00420E4A"/>
    <w:rsid w:val="004C618B"/>
    <w:rsid w:val="00506A86"/>
    <w:rsid w:val="00567A81"/>
    <w:rsid w:val="005F7BC0"/>
    <w:rsid w:val="00607958"/>
    <w:rsid w:val="00663F21"/>
    <w:rsid w:val="00671614"/>
    <w:rsid w:val="007213DD"/>
    <w:rsid w:val="0082617D"/>
    <w:rsid w:val="00864FA4"/>
    <w:rsid w:val="00906F12"/>
    <w:rsid w:val="00913CAC"/>
    <w:rsid w:val="0093062B"/>
    <w:rsid w:val="009349E8"/>
    <w:rsid w:val="009772C8"/>
    <w:rsid w:val="00A5174A"/>
    <w:rsid w:val="00AB747E"/>
    <w:rsid w:val="00AC3664"/>
    <w:rsid w:val="00AD4BC6"/>
    <w:rsid w:val="00C16971"/>
    <w:rsid w:val="00C65AA5"/>
    <w:rsid w:val="00CD0F74"/>
    <w:rsid w:val="00DD1CD3"/>
    <w:rsid w:val="00DE7047"/>
    <w:rsid w:val="00E2252A"/>
    <w:rsid w:val="00E35BF9"/>
    <w:rsid w:val="00E56AAF"/>
    <w:rsid w:val="00E61961"/>
    <w:rsid w:val="00E92FA6"/>
    <w:rsid w:val="00EE09C1"/>
    <w:rsid w:val="00EF45D8"/>
    <w:rsid w:val="00F00995"/>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D4CA"/>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1515</Words>
  <Characters>8592</Characters>
  <Application>Microsoft Office Word</Application>
  <DocSecurity>0</DocSecurity>
  <Lines>537</Lines>
  <Paragraphs>326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2020-03-09T15:00:00Z</dcterms:created>
  <dcterms:modified xsi:type="dcterms:W3CDTF">2022-07-19T14:52:00Z</dcterms:modified>
</cp:coreProperties>
</file>