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06AC" w14:textId="06B352A3" w:rsidR="003F5501" w:rsidRPr="003F5501" w:rsidRDefault="003F5501" w:rsidP="003F5501">
      <w:pPr>
        <w:widowControl w:val="0"/>
        <w:autoSpaceDE w:val="0"/>
        <w:autoSpaceDN w:val="0"/>
        <w:spacing w:before="9" w:after="0" w:line="240" w:lineRule="auto"/>
        <w:rPr>
          <w:rFonts w:ascii="Tahoma" w:eastAsia="Georgia" w:hAnsi="Georgia" w:cs="Georgia"/>
          <w:b/>
          <w:kern w:val="0"/>
          <w:sz w:val="24"/>
          <w:szCs w:val="24"/>
          <w14:ligatures w14:val="none"/>
        </w:rPr>
      </w:pPr>
      <w:r w:rsidRPr="003F5501">
        <w:rPr>
          <w:rFonts w:ascii="Georgia" w:eastAsia="Georgia" w:hAnsi="Georgia" w:cs="Georgia"/>
          <w:b/>
          <w:bCs/>
          <w:spacing w:val="-2"/>
          <w:kern w:val="0"/>
          <w:sz w:val="24"/>
          <w:szCs w:val="24"/>
          <w14:ligatures w14:val="none"/>
        </w:rPr>
        <w:t>CV</w:t>
      </w:r>
    </w:p>
    <w:p w14:paraId="3CB1CC73" w14:textId="77777777" w:rsidR="003F5501" w:rsidRPr="003F5501" w:rsidRDefault="003F5501" w:rsidP="003F5501">
      <w:pPr>
        <w:widowControl w:val="0"/>
        <w:autoSpaceDE w:val="0"/>
        <w:autoSpaceDN w:val="0"/>
        <w:spacing w:before="101" w:after="0" w:line="240" w:lineRule="auto"/>
        <w:ind w:left="3126" w:right="3026"/>
        <w:jc w:val="center"/>
        <w:rPr>
          <w:rFonts w:ascii="Georgia" w:eastAsia="Georgia" w:hAnsi="Georgia" w:cs="Georgia"/>
          <w:b/>
          <w:kern w:val="0"/>
          <w:sz w:val="28"/>
          <w14:ligatures w14:val="none"/>
        </w:rPr>
      </w:pPr>
      <w:r w:rsidRPr="003F5501">
        <w:rPr>
          <w:rFonts w:ascii="Georgia" w:eastAsia="Georgia" w:hAnsi="Georgia" w:cs="Georgia"/>
          <w:b/>
          <w:kern w:val="0"/>
          <w:sz w:val="28"/>
          <w14:ligatures w14:val="none"/>
        </w:rPr>
        <w:t>Hannah Thieryung</w:t>
      </w:r>
    </w:p>
    <w:p w14:paraId="0BFD3B10" w14:textId="77777777" w:rsidR="003F5501" w:rsidRPr="003F5501" w:rsidRDefault="003F5501" w:rsidP="003F5501">
      <w:pPr>
        <w:widowControl w:val="0"/>
        <w:autoSpaceDE w:val="0"/>
        <w:autoSpaceDN w:val="0"/>
        <w:spacing w:before="47" w:after="0" w:line="240" w:lineRule="auto"/>
        <w:ind w:left="3125" w:right="3053"/>
        <w:jc w:val="center"/>
        <w:rPr>
          <w:rFonts w:ascii="Georgia" w:eastAsia="Georgia" w:hAnsi="Georgia" w:cs="Georgia"/>
          <w:kern w:val="0"/>
          <w:sz w:val="18"/>
          <w14:ligatures w14:val="none"/>
        </w:rPr>
      </w:pPr>
      <w:r w:rsidRPr="003F5501">
        <w:rPr>
          <w:rFonts w:ascii="Georgia" w:eastAsia="Georgia" w:hAnsi="Georgia" w:cs="Georgia"/>
          <w:kern w:val="0"/>
          <w:sz w:val="18"/>
          <w14:ligatures w14:val="none"/>
        </w:rPr>
        <w:t>8045 Fort Dade Avenue, Brooksville FL, 34601</w:t>
      </w:r>
    </w:p>
    <w:p w14:paraId="0CCF7BC7" w14:textId="77777777" w:rsidR="003F5501" w:rsidRPr="003F5501" w:rsidRDefault="003F5501" w:rsidP="003F5501">
      <w:pPr>
        <w:widowControl w:val="0"/>
        <w:autoSpaceDE w:val="0"/>
        <w:autoSpaceDN w:val="0"/>
        <w:spacing w:before="31" w:after="0" w:line="240" w:lineRule="auto"/>
        <w:ind w:left="3126" w:right="3053"/>
        <w:jc w:val="center"/>
        <w:rPr>
          <w:rFonts w:ascii="Georgia" w:eastAsia="Georgia" w:hAnsi="Georgia" w:cs="Georgia"/>
          <w:kern w:val="0"/>
          <w:sz w:val="18"/>
          <w14:ligatures w14:val="none"/>
        </w:rPr>
      </w:pPr>
      <w:r w:rsidRPr="003F5501">
        <w:rPr>
          <w:rFonts w:ascii="Georgia" w:eastAsia="Georgia" w:hAnsi="Georgia" w:cs="Georgia"/>
          <w:kern w:val="0"/>
          <w:sz w:val="18"/>
          <w14:ligatures w14:val="none"/>
        </w:rPr>
        <w:t>(</w:t>
      </w:r>
      <w:r w:rsidRPr="003F5501">
        <w:rPr>
          <w:rFonts w:ascii="Georgia" w:eastAsia="Georgia" w:hAnsi="Georgia" w:cs="Georgia"/>
          <w:spacing w:val="-13"/>
          <w:kern w:val="0"/>
          <w:sz w:val="18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18"/>
          <w14:ligatures w14:val="none"/>
        </w:rPr>
        <w:t>352</w:t>
      </w:r>
      <w:r w:rsidRPr="003F5501">
        <w:rPr>
          <w:rFonts w:ascii="Georgia" w:eastAsia="Georgia" w:hAnsi="Georgia" w:cs="Georgia"/>
          <w:spacing w:val="-12"/>
          <w:kern w:val="0"/>
          <w:sz w:val="18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18"/>
          <w14:ligatures w14:val="none"/>
        </w:rPr>
        <w:t>)</w:t>
      </w:r>
      <w:r w:rsidRPr="003F5501">
        <w:rPr>
          <w:rFonts w:ascii="Georgia" w:eastAsia="Georgia" w:hAnsi="Georgia" w:cs="Georgia"/>
          <w:spacing w:val="56"/>
          <w:kern w:val="0"/>
          <w:sz w:val="18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18"/>
          <w14:ligatures w14:val="none"/>
        </w:rPr>
        <w:t>251-</w:t>
      </w:r>
      <w:r w:rsidRPr="003F5501">
        <w:rPr>
          <w:rFonts w:ascii="Georgia" w:eastAsia="Georgia" w:hAnsi="Georgia" w:cs="Georgia"/>
          <w:spacing w:val="-13"/>
          <w:kern w:val="0"/>
          <w:sz w:val="18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18"/>
          <w14:ligatures w14:val="none"/>
        </w:rPr>
        <w:t>6700•</w:t>
      </w:r>
      <w:r w:rsidRPr="003F5501">
        <w:rPr>
          <w:rFonts w:ascii="Georgia" w:eastAsia="Georgia" w:hAnsi="Georgia" w:cs="Georgia"/>
          <w:spacing w:val="56"/>
          <w:kern w:val="0"/>
          <w:sz w:val="18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18"/>
          <w14:ligatures w14:val="none"/>
        </w:rPr>
        <w:t>HTHIERYUNG123@GMAIL.COM</w:t>
      </w:r>
    </w:p>
    <w:p w14:paraId="0ECC4628" w14:textId="77777777" w:rsidR="003F5501" w:rsidRPr="003F5501" w:rsidRDefault="003F5501" w:rsidP="003F5501">
      <w:pPr>
        <w:widowControl w:val="0"/>
        <w:autoSpaceDE w:val="0"/>
        <w:autoSpaceDN w:val="0"/>
        <w:spacing w:before="3" w:after="0" w:line="240" w:lineRule="auto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</w:p>
    <w:p w14:paraId="4DAC1D3C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outlineLvl w:val="1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  <w:r w:rsidRPr="003F5501">
        <w:rPr>
          <w:rFonts w:ascii="Georgia" w:eastAsia="Georgia" w:hAnsi="Georgia" w:cs="Georgia"/>
          <w:b/>
          <w:bCs/>
          <w:smallCaps/>
          <w:spacing w:val="-2"/>
          <w:kern w:val="0"/>
          <w:sz w:val="24"/>
          <w:szCs w:val="24"/>
          <w14:ligatures w14:val="none"/>
        </w:rPr>
        <w:t>Education</w:t>
      </w:r>
    </w:p>
    <w:p w14:paraId="5EEA632F" w14:textId="69BE86B3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42" w:after="0" w:line="240" w:lineRule="auto"/>
        <w:ind w:left="270"/>
        <w:outlineLvl w:val="3"/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MA in History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</w:t>
      </w:r>
      <w:proofErr w:type="gramStart"/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In</w:t>
      </w:r>
      <w:proofErr w:type="gramEnd"/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Progress</w:t>
      </w:r>
    </w:p>
    <w:p w14:paraId="60EBDA7D" w14:textId="77777777" w:rsidR="003F5501" w:rsidRPr="003F5501" w:rsidRDefault="003F5501" w:rsidP="003F5501">
      <w:pPr>
        <w:widowControl w:val="0"/>
        <w:autoSpaceDE w:val="0"/>
        <w:autoSpaceDN w:val="0"/>
        <w:spacing w:before="35" w:after="0" w:line="240" w:lineRule="auto"/>
        <w:ind w:left="27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University</w:t>
      </w:r>
      <w:r w:rsidRPr="003F5501">
        <w:rPr>
          <w:rFonts w:ascii="Georgia" w:eastAsia="Georgia" w:hAnsi="Georgia" w:cs="Georgia"/>
          <w:spacing w:val="-6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of</w:t>
      </w:r>
      <w:r w:rsidRPr="003F5501">
        <w:rPr>
          <w:rFonts w:ascii="Georgia" w:eastAsia="Georgia" w:hAnsi="Georgia" w:cs="Georgia"/>
          <w:spacing w:val="-7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South Florida-Tampa, FL</w:t>
      </w:r>
    </w:p>
    <w:p w14:paraId="5329D423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rPr>
          <w:rFonts w:ascii="Georgia" w:eastAsia="Georgia" w:hAnsi="Georgia" w:cs="Georgia"/>
          <w:iCs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iCs/>
          <w:kern w:val="0"/>
          <w:sz w:val="20"/>
          <w:szCs w:val="20"/>
          <w14:ligatures w14:val="none"/>
        </w:rPr>
        <w:t>Major Concentration- History of the Americas</w:t>
      </w:r>
    </w:p>
    <w:p w14:paraId="06BC1DAE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rPr>
          <w:rFonts w:ascii="Georgia" w:eastAsia="Georgia" w:hAnsi="Georgia" w:cs="Georgia"/>
          <w:iCs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iCs/>
          <w:kern w:val="0"/>
          <w:sz w:val="20"/>
          <w:szCs w:val="20"/>
          <w14:ligatures w14:val="none"/>
        </w:rPr>
        <w:t>Minor Concentration- Public History</w:t>
      </w:r>
    </w:p>
    <w:p w14:paraId="79CB6351" w14:textId="2081B64D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95" w:after="0" w:line="240" w:lineRule="auto"/>
        <w:ind w:left="270"/>
        <w:outlineLvl w:val="3"/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BA in History, </w:t>
      </w:r>
      <w:r w:rsidRPr="003F5501">
        <w:rPr>
          <w:rFonts w:ascii="Georgia" w:eastAsia="Georgia" w:hAnsi="Georgia" w:cs="Georgia"/>
          <w:b/>
          <w:bCs/>
          <w:i/>
          <w:iCs/>
          <w:kern w:val="0"/>
          <w:sz w:val="20"/>
          <w:szCs w:val="20"/>
          <w14:ligatures w14:val="none"/>
        </w:rPr>
        <w:t>summa cum laude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</w:t>
      </w:r>
      <w:r w:rsidRPr="003F5501">
        <w:rPr>
          <w:rFonts w:ascii="Georgia" w:eastAsia="Georgia" w:hAnsi="Georgia" w:cs="Georgia"/>
          <w:b/>
          <w:bCs/>
          <w:spacing w:val="-4"/>
          <w:kern w:val="0"/>
          <w:sz w:val="20"/>
          <w:szCs w:val="20"/>
          <w14:ligatures w14:val="none"/>
        </w:rPr>
        <w:t>2021-2023</w:t>
      </w:r>
    </w:p>
    <w:p w14:paraId="0AAE02BB" w14:textId="77777777" w:rsidR="003F5501" w:rsidRPr="003F5501" w:rsidRDefault="003F5501" w:rsidP="003F5501">
      <w:pPr>
        <w:widowControl w:val="0"/>
        <w:autoSpaceDE w:val="0"/>
        <w:autoSpaceDN w:val="0"/>
        <w:spacing w:before="34" w:after="0" w:line="240" w:lineRule="auto"/>
        <w:ind w:left="27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University</w:t>
      </w:r>
      <w:r w:rsidRPr="003F5501">
        <w:rPr>
          <w:rFonts w:ascii="Georgia" w:eastAsia="Georgia" w:hAnsi="Georgia" w:cs="Georgia"/>
          <w:spacing w:val="-10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of</w:t>
      </w:r>
      <w:r w:rsidRPr="003F5501">
        <w:rPr>
          <w:rFonts w:ascii="Georgia" w:eastAsia="Georgia" w:hAnsi="Georgia" w:cs="Georgia"/>
          <w:spacing w:val="-9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South Florida- Tampa, FL</w:t>
      </w:r>
    </w:p>
    <w:p w14:paraId="50AB6D6A" w14:textId="003B8E7E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95" w:after="0" w:line="240" w:lineRule="auto"/>
        <w:ind w:left="270"/>
        <w:rPr>
          <w:rFonts w:ascii="Georgia" w:eastAsia="Georgia" w:hAnsi="Georgia" w:cs="Georgia"/>
          <w:b/>
          <w:kern w:val="0"/>
          <w:sz w:val="20"/>
          <w14:ligatures w14:val="none"/>
        </w:rPr>
      </w:pPr>
      <w:bookmarkStart w:id="0" w:name="_Hlk136031319"/>
      <w:proofErr w:type="gramStart"/>
      <w:r w:rsidRPr="003F5501">
        <w:rPr>
          <w:rFonts w:ascii="Georgia" w:eastAsia="Georgia" w:hAnsi="Georgia" w:cs="Georgia"/>
          <w:b/>
          <w:kern w:val="0"/>
          <w:sz w:val="20"/>
          <w14:ligatures w14:val="none"/>
        </w:rPr>
        <w:t>Associates in Arts</w:t>
      </w:r>
      <w:proofErr w:type="gramEnd"/>
      <w:r w:rsidRPr="003F5501">
        <w:rPr>
          <w:rFonts w:ascii="Georgia" w:eastAsia="Georgia" w:hAnsi="Georgia" w:cs="Georgia"/>
          <w:b/>
          <w:kern w:val="0"/>
          <w:sz w:val="20"/>
          <w14:ligatures w14:val="none"/>
        </w:rPr>
        <w:t>- Dual Enrolled,</w:t>
      </w:r>
      <w:r w:rsidRPr="003F5501">
        <w:rPr>
          <w:rFonts w:ascii="Georgia" w:eastAsia="Georgia" w:hAnsi="Georgia" w:cs="Georgia"/>
          <w:b/>
          <w:spacing w:val="-6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i/>
          <w:kern w:val="0"/>
          <w:sz w:val="20"/>
          <w14:ligatures w14:val="none"/>
        </w:rPr>
        <w:t>magna</w:t>
      </w:r>
      <w:r w:rsidRPr="003F5501">
        <w:rPr>
          <w:rFonts w:ascii="Georgia" w:eastAsia="Georgia" w:hAnsi="Georgia" w:cs="Georgia"/>
          <w:b/>
          <w:i/>
          <w:spacing w:val="-6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i/>
          <w:kern w:val="0"/>
          <w:sz w:val="20"/>
          <w14:ligatures w14:val="none"/>
        </w:rPr>
        <w:t>cum</w:t>
      </w:r>
      <w:r w:rsidRPr="003F5501">
        <w:rPr>
          <w:rFonts w:ascii="Georgia" w:eastAsia="Georgia" w:hAnsi="Georgia" w:cs="Georgia"/>
          <w:b/>
          <w:i/>
          <w:spacing w:val="-9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i/>
          <w:spacing w:val="-2"/>
          <w:kern w:val="0"/>
          <w:sz w:val="20"/>
          <w14:ligatures w14:val="none"/>
        </w:rPr>
        <w:t>laude</w:t>
      </w:r>
      <w:r>
        <w:rPr>
          <w:rFonts w:ascii="Georgia" w:eastAsia="Georgia" w:hAnsi="Georgia" w:cs="Georgia"/>
          <w:b/>
          <w:i/>
          <w:kern w:val="0"/>
          <w:sz w:val="20"/>
          <w14:ligatures w14:val="none"/>
        </w:rPr>
        <w:t xml:space="preserve">                                                      </w:t>
      </w:r>
      <w:r w:rsidRPr="003F5501">
        <w:rPr>
          <w:rFonts w:ascii="Georgia" w:eastAsia="Georgia" w:hAnsi="Georgia" w:cs="Georgia"/>
          <w:b/>
          <w:spacing w:val="-4"/>
          <w:kern w:val="0"/>
          <w:sz w:val="20"/>
          <w14:ligatures w14:val="none"/>
        </w:rPr>
        <w:t>2017</w:t>
      </w:r>
      <w:r>
        <w:rPr>
          <w:rFonts w:ascii="Georgia" w:eastAsia="Georgia" w:hAnsi="Georgia" w:cs="Georgia"/>
          <w:b/>
          <w:spacing w:val="-4"/>
          <w:kern w:val="0"/>
          <w:sz w:val="20"/>
          <w14:ligatures w14:val="none"/>
        </w:rPr>
        <w:t>-</w:t>
      </w:r>
      <w:r w:rsidRPr="003F5501">
        <w:rPr>
          <w:rFonts w:ascii="Georgia" w:eastAsia="Georgia" w:hAnsi="Georgia" w:cs="Georgia"/>
          <w:b/>
          <w:spacing w:val="-4"/>
          <w:kern w:val="0"/>
          <w:sz w:val="20"/>
          <w14:ligatures w14:val="none"/>
        </w:rPr>
        <w:t>2021</w:t>
      </w:r>
    </w:p>
    <w:p w14:paraId="5B915F29" w14:textId="77777777" w:rsidR="003F5501" w:rsidRPr="003F5501" w:rsidRDefault="003F5501" w:rsidP="003F5501">
      <w:pPr>
        <w:widowControl w:val="0"/>
        <w:autoSpaceDE w:val="0"/>
        <w:autoSpaceDN w:val="0"/>
        <w:spacing w:before="34" w:after="0" w:line="240" w:lineRule="auto"/>
        <w:ind w:left="27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Pasco Hernando State College- Brooksville, FL</w:t>
      </w:r>
    </w:p>
    <w:bookmarkEnd w:id="0"/>
    <w:p w14:paraId="72FC980F" w14:textId="395DAF56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95" w:after="0" w:line="240" w:lineRule="auto"/>
        <w:ind w:left="270"/>
        <w:rPr>
          <w:rFonts w:ascii="Georgia" w:eastAsia="Georgia" w:hAnsi="Georgia" w:cs="Georgia"/>
          <w:b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b/>
          <w:kern w:val="0"/>
          <w:sz w:val="20"/>
          <w14:ligatures w14:val="none"/>
        </w:rPr>
        <w:t xml:space="preserve">High School Diploma, </w:t>
      </w:r>
      <w:r w:rsidRPr="003F5501">
        <w:rPr>
          <w:rFonts w:ascii="Georgia" w:eastAsia="Georgia" w:hAnsi="Georgia" w:cs="Georgia"/>
          <w:b/>
          <w:i/>
          <w:kern w:val="0"/>
          <w:sz w:val="20"/>
          <w14:ligatures w14:val="none"/>
        </w:rPr>
        <w:t>Salutatorian</w:t>
      </w:r>
      <w:r>
        <w:rPr>
          <w:rFonts w:ascii="Georgia" w:eastAsia="Georgia" w:hAnsi="Georgia" w:cs="Georgia"/>
          <w:b/>
          <w:i/>
          <w:kern w:val="0"/>
          <w:sz w:val="20"/>
          <w14:ligatures w14:val="none"/>
        </w:rPr>
        <w:t xml:space="preserve">                                                                                       </w:t>
      </w:r>
      <w:r w:rsidRPr="003F5501">
        <w:rPr>
          <w:rFonts w:ascii="Georgia" w:eastAsia="Georgia" w:hAnsi="Georgia" w:cs="Georgia"/>
          <w:b/>
          <w:spacing w:val="-4"/>
          <w:kern w:val="0"/>
          <w:sz w:val="20"/>
          <w14:ligatures w14:val="none"/>
        </w:rPr>
        <w:t>2017-2021</w:t>
      </w:r>
    </w:p>
    <w:p w14:paraId="5F62746E" w14:textId="77777777" w:rsidR="003F5501" w:rsidRPr="003F5501" w:rsidRDefault="003F5501" w:rsidP="003F5501">
      <w:pPr>
        <w:widowControl w:val="0"/>
        <w:autoSpaceDE w:val="0"/>
        <w:autoSpaceDN w:val="0"/>
        <w:spacing w:before="34" w:after="0" w:line="240" w:lineRule="auto"/>
        <w:ind w:left="27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Hernando High School- Brooksville, FL</w:t>
      </w:r>
    </w:p>
    <w:p w14:paraId="5F1978E6" w14:textId="77777777" w:rsidR="003F5501" w:rsidRPr="003F5501" w:rsidRDefault="003F5501" w:rsidP="003F5501">
      <w:pPr>
        <w:widowControl w:val="0"/>
        <w:autoSpaceDE w:val="0"/>
        <w:autoSpaceDN w:val="0"/>
        <w:spacing w:before="34" w:after="0" w:line="240" w:lineRule="auto"/>
        <w:ind w:left="938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</w:p>
    <w:p w14:paraId="6F4000B2" w14:textId="77777777" w:rsidR="003F5501" w:rsidRPr="003F5501" w:rsidRDefault="003F5501" w:rsidP="003F5501">
      <w:pPr>
        <w:widowControl w:val="0"/>
        <w:autoSpaceDE w:val="0"/>
        <w:autoSpaceDN w:val="0"/>
        <w:spacing w:before="10" w:after="0" w:line="240" w:lineRule="auto"/>
        <w:rPr>
          <w:rFonts w:ascii="Georgia" w:eastAsia="Georgia" w:hAnsi="Georgia" w:cs="Georgia"/>
          <w:kern w:val="0"/>
          <w:sz w:val="23"/>
          <w:szCs w:val="20"/>
          <w14:ligatures w14:val="none"/>
        </w:rPr>
      </w:pPr>
    </w:p>
    <w:p w14:paraId="05679126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outlineLvl w:val="1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  <w:r w:rsidRPr="003F5501">
        <w:rPr>
          <w:rFonts w:ascii="Georgia" w:eastAsia="Georgia" w:hAnsi="Georgia" w:cs="Georgia"/>
          <w:b/>
          <w:bCs/>
          <w:smallCaps/>
          <w:kern w:val="0"/>
          <w:sz w:val="24"/>
          <w:szCs w:val="24"/>
          <w14:ligatures w14:val="none"/>
        </w:rPr>
        <w:t>Teaching</w:t>
      </w:r>
      <w:r w:rsidRPr="003F5501">
        <w:rPr>
          <w:rFonts w:ascii="Georgia" w:eastAsia="Georgia" w:hAnsi="Georgia" w:cs="Georgia"/>
          <w:b/>
          <w:bCs/>
          <w:smallCaps/>
          <w:spacing w:val="16"/>
          <w:kern w:val="0"/>
          <w:sz w:val="24"/>
          <w:szCs w:val="24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bCs/>
          <w:smallCaps/>
          <w:kern w:val="0"/>
          <w:sz w:val="24"/>
          <w:szCs w:val="24"/>
          <w14:ligatures w14:val="none"/>
        </w:rPr>
        <w:t>&amp;</w:t>
      </w:r>
      <w:r w:rsidRPr="003F5501">
        <w:rPr>
          <w:rFonts w:ascii="Georgia" w:eastAsia="Georgia" w:hAnsi="Georgia" w:cs="Georgia"/>
          <w:b/>
          <w:bCs/>
          <w:smallCaps/>
          <w:spacing w:val="1"/>
          <w:kern w:val="0"/>
          <w:sz w:val="24"/>
          <w:szCs w:val="24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bCs/>
          <w:smallCaps/>
          <w:spacing w:val="-2"/>
          <w:kern w:val="0"/>
          <w:sz w:val="24"/>
          <w:szCs w:val="24"/>
          <w14:ligatures w14:val="none"/>
        </w:rPr>
        <w:t>Advising</w:t>
      </w:r>
    </w:p>
    <w:p w14:paraId="7138023E" w14:textId="7ACE5DF7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43" w:after="0" w:line="240" w:lineRule="auto"/>
        <w:ind w:left="270"/>
        <w:outlineLvl w:val="3"/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Graduate Teaching Assistant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</w:t>
      </w:r>
      <w:r w:rsidRPr="003F5501">
        <w:rPr>
          <w:rFonts w:ascii="Georgia" w:eastAsia="Georgia" w:hAnsi="Georgia" w:cs="Georgia"/>
          <w:b/>
          <w:bCs/>
          <w:spacing w:val="-4"/>
          <w:kern w:val="0"/>
          <w:sz w:val="20"/>
          <w:szCs w:val="20"/>
          <w14:ligatures w14:val="none"/>
        </w:rPr>
        <w:t>2023-</w:t>
      </w:r>
      <w:r w:rsidRPr="003F5501">
        <w:rPr>
          <w:rFonts w:ascii="Georgia" w:eastAsia="Georgia" w:hAnsi="Georgia" w:cs="Georgia"/>
          <w:b/>
          <w:bCs/>
          <w:spacing w:val="-2"/>
          <w:kern w:val="0"/>
          <w:sz w:val="20"/>
          <w:szCs w:val="20"/>
          <w14:ligatures w14:val="none"/>
        </w:rPr>
        <w:t>present</w:t>
      </w:r>
    </w:p>
    <w:p w14:paraId="0CBB0182" w14:textId="77777777" w:rsidR="003F5501" w:rsidRPr="003F5501" w:rsidRDefault="003F5501" w:rsidP="003F5501">
      <w:pPr>
        <w:widowControl w:val="0"/>
        <w:autoSpaceDE w:val="0"/>
        <w:autoSpaceDN w:val="0"/>
        <w:spacing w:before="34" w:after="0" w:line="240" w:lineRule="auto"/>
        <w:ind w:left="270"/>
        <w:rPr>
          <w:rFonts w:ascii="Georgia" w:eastAsia="Georgia" w:hAnsi="Georgia" w:cs="Georgia"/>
          <w:i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History</w:t>
      </w:r>
      <w:r w:rsidRPr="003F5501">
        <w:rPr>
          <w:rFonts w:ascii="Georgia" w:eastAsia="Georgia" w:hAnsi="Georgia" w:cs="Georgia"/>
          <w:i/>
          <w:spacing w:val="-8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Program,</w:t>
      </w:r>
      <w:r w:rsidRPr="003F5501">
        <w:rPr>
          <w:rFonts w:ascii="Georgia" w:eastAsia="Georgia" w:hAnsi="Georgia" w:cs="Georgia"/>
          <w:i/>
          <w:spacing w:val="-9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University</w:t>
      </w:r>
      <w:r w:rsidRPr="003F5501">
        <w:rPr>
          <w:rFonts w:ascii="Georgia" w:eastAsia="Georgia" w:hAnsi="Georgia" w:cs="Georgia"/>
          <w:i/>
          <w:spacing w:val="-7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of</w:t>
      </w:r>
      <w:r w:rsidRPr="003F5501">
        <w:rPr>
          <w:rFonts w:ascii="Georgia" w:eastAsia="Georgia" w:hAnsi="Georgia" w:cs="Georgia"/>
          <w:i/>
          <w:spacing w:val="-9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i/>
          <w:spacing w:val="-2"/>
          <w:kern w:val="0"/>
          <w:sz w:val="20"/>
          <w14:ligatures w14:val="none"/>
        </w:rPr>
        <w:t>South Florida</w:t>
      </w:r>
    </w:p>
    <w:p w14:paraId="0B2B936D" w14:textId="0FC6DE80" w:rsidR="003F5501" w:rsidRPr="003F5501" w:rsidRDefault="007F726D" w:rsidP="003F5501">
      <w:pPr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before="33" w:after="0" w:line="240" w:lineRule="auto"/>
        <w:ind w:left="270" w:hanging="361"/>
        <w:rPr>
          <w:rFonts w:ascii="Georgia" w:eastAsia="Georgia" w:hAnsi="Georgia" w:cs="Georgia"/>
          <w:kern w:val="0"/>
          <w:sz w:val="20"/>
          <w14:ligatures w14:val="none"/>
        </w:rPr>
      </w:pPr>
      <w:r>
        <w:rPr>
          <w:rFonts w:ascii="Georgia" w:eastAsia="Georgia" w:hAnsi="Georgia" w:cs="Georgia"/>
          <w:kern w:val="0"/>
          <w:sz w:val="20"/>
          <w14:ligatures w14:val="none"/>
        </w:rPr>
        <w:t>2023- “A History of Ireland,” Jennifer Knight</w:t>
      </w:r>
    </w:p>
    <w:p w14:paraId="21C38402" w14:textId="74D5DFAE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197" w:after="0" w:line="240" w:lineRule="auto"/>
        <w:ind w:left="270"/>
        <w:outlineLvl w:val="3"/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</w:pPr>
      <w:proofErr w:type="spellStart"/>
      <w:r w:rsidRPr="003F5501">
        <w:rPr>
          <w:rFonts w:ascii="Georgia" w:eastAsia="Georgia" w:hAnsi="Georgia" w:cs="Georgia"/>
          <w:b/>
          <w:bCs/>
          <w:spacing w:val="-2"/>
          <w:kern w:val="0"/>
          <w:sz w:val="20"/>
          <w:szCs w:val="20"/>
          <w14:ligatures w14:val="none"/>
        </w:rPr>
        <w:t>TutorMe</w:t>
      </w:r>
      <w:proofErr w:type="spellEnd"/>
      <w:r w:rsidRPr="003F5501">
        <w:rPr>
          <w:rFonts w:ascii="Georgia" w:eastAsia="Georgia" w:hAnsi="Georgia" w:cs="Georgia"/>
          <w:b/>
          <w:bCs/>
          <w:spacing w:val="-2"/>
          <w:kern w:val="0"/>
          <w:sz w:val="20"/>
          <w:szCs w:val="20"/>
          <w14:ligatures w14:val="none"/>
        </w:rPr>
        <w:t xml:space="preserve"> Tutor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</w:t>
      </w:r>
      <w:r w:rsidR="007F726D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 </w:t>
      </w:r>
      <w:r w:rsidRPr="003F5501">
        <w:rPr>
          <w:rFonts w:ascii="Georgia" w:eastAsia="Georgia" w:hAnsi="Georgia" w:cs="Georgia"/>
          <w:b/>
          <w:bCs/>
          <w:spacing w:val="-4"/>
          <w:kern w:val="0"/>
          <w:sz w:val="20"/>
          <w:szCs w:val="20"/>
          <w14:ligatures w14:val="none"/>
        </w:rPr>
        <w:t>2023-</w:t>
      </w:r>
      <w:r w:rsidRPr="003F5501">
        <w:rPr>
          <w:rFonts w:ascii="Georgia" w:eastAsia="Georgia" w:hAnsi="Georgia" w:cs="Georgia"/>
          <w:b/>
          <w:bCs/>
          <w:spacing w:val="-2"/>
          <w:kern w:val="0"/>
          <w:sz w:val="20"/>
          <w:szCs w:val="20"/>
          <w14:ligatures w14:val="none"/>
        </w:rPr>
        <w:t>present</w:t>
      </w:r>
    </w:p>
    <w:p w14:paraId="64ABF82C" w14:textId="77777777" w:rsidR="003F5501" w:rsidRPr="003F5501" w:rsidRDefault="003F5501" w:rsidP="003F5501">
      <w:pPr>
        <w:widowControl w:val="0"/>
        <w:autoSpaceDE w:val="0"/>
        <w:autoSpaceDN w:val="0"/>
        <w:spacing w:before="35" w:after="0" w:line="240" w:lineRule="auto"/>
        <w:ind w:left="270"/>
        <w:rPr>
          <w:rFonts w:ascii="Georgia" w:eastAsia="Georgia" w:hAnsi="Georgia" w:cs="Georgia"/>
          <w:i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 xml:space="preserve">Freelance, </w:t>
      </w:r>
      <w:proofErr w:type="spellStart"/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TutorMe</w:t>
      </w:r>
      <w:proofErr w:type="spellEnd"/>
    </w:p>
    <w:p w14:paraId="345C99B6" w14:textId="77777777" w:rsidR="003F5501" w:rsidRPr="003F5501" w:rsidRDefault="003F5501" w:rsidP="003F5501">
      <w:pPr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before="31" w:after="0" w:line="276" w:lineRule="auto"/>
        <w:ind w:left="270" w:right="850"/>
        <w:rPr>
          <w:rFonts w:ascii="Georgia" w:eastAsia="Georgia" w:hAnsi="Georgia" w:cs="Georgia"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14:ligatures w14:val="none"/>
        </w:rPr>
        <w:t>Tutor in multiple subject areas including History, Humanities, Writing, English, Literature, Human Geography, and more.</w:t>
      </w:r>
    </w:p>
    <w:p w14:paraId="5FC42FB5" w14:textId="4BF31643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161" w:after="0" w:line="240" w:lineRule="auto"/>
        <w:ind w:left="270"/>
        <w:outlineLvl w:val="3"/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Volunteer</w:t>
      </w:r>
      <w:r w:rsidR="007F726D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, Researcher, and Event </w:t>
      </w: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Organ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</w:t>
      </w:r>
      <w:r w:rsidR="007F726D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</w:t>
      </w:r>
      <w:r w:rsidRPr="003F5501">
        <w:rPr>
          <w:rFonts w:ascii="Georgia" w:eastAsia="Georgia" w:hAnsi="Georgia" w:cs="Georgia"/>
          <w:b/>
          <w:bCs/>
          <w:spacing w:val="-4"/>
          <w:kern w:val="0"/>
          <w:sz w:val="20"/>
          <w:szCs w:val="20"/>
          <w14:ligatures w14:val="none"/>
        </w:rPr>
        <w:t>2022-present</w:t>
      </w:r>
    </w:p>
    <w:p w14:paraId="04671331" w14:textId="77777777" w:rsidR="003F5501" w:rsidRPr="003F5501" w:rsidRDefault="003F5501" w:rsidP="003F5501">
      <w:pPr>
        <w:widowControl w:val="0"/>
        <w:autoSpaceDE w:val="0"/>
        <w:autoSpaceDN w:val="0"/>
        <w:spacing w:before="32" w:after="0" w:line="240" w:lineRule="auto"/>
        <w:ind w:left="270"/>
        <w:rPr>
          <w:rFonts w:ascii="Georgia" w:eastAsia="Georgia" w:hAnsi="Georgia" w:cs="Georgia"/>
          <w:i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Association Member,</w:t>
      </w:r>
      <w:r w:rsidRPr="003F5501">
        <w:rPr>
          <w:rFonts w:ascii="Georgia" w:eastAsia="Georgia" w:hAnsi="Georgia" w:cs="Georgia"/>
          <w:i/>
          <w:spacing w:val="-9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Hernando Historical Museum Association</w:t>
      </w:r>
    </w:p>
    <w:p w14:paraId="0157E984" w14:textId="77777777" w:rsidR="003F5501" w:rsidRPr="003F5501" w:rsidRDefault="003F5501" w:rsidP="003F5501">
      <w:pPr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before="31" w:after="0" w:line="240" w:lineRule="auto"/>
        <w:ind w:left="270" w:hanging="361"/>
        <w:rPr>
          <w:rFonts w:ascii="Georgia" w:eastAsia="Georgia" w:hAnsi="Georgia" w:cs="Georgia"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14:ligatures w14:val="none"/>
        </w:rPr>
        <w:t>Worked with other Association Members and Museum Volunteers to plan and participate in community events that will educate the public</w:t>
      </w:r>
      <w:r w:rsidRPr="003F5501">
        <w:rPr>
          <w:rFonts w:ascii="Georgia" w:eastAsia="Georgia" w:hAnsi="Georgia" w:cs="Georgia"/>
          <w:spacing w:val="-2"/>
          <w:kern w:val="0"/>
          <w:sz w:val="20"/>
          <w14:ligatures w14:val="none"/>
        </w:rPr>
        <w:t>.</w:t>
      </w:r>
    </w:p>
    <w:p w14:paraId="24A60E99" w14:textId="77777777" w:rsidR="003F5501" w:rsidRPr="003F5501" w:rsidRDefault="003F5501" w:rsidP="003F5501">
      <w:pPr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before="36" w:after="0" w:line="276" w:lineRule="auto"/>
        <w:ind w:left="270" w:right="1591"/>
        <w:rPr>
          <w:rFonts w:ascii="Georgia" w:eastAsia="Georgia" w:hAnsi="Georgia" w:cs="Georgia"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14:ligatures w14:val="none"/>
        </w:rPr>
        <w:t>Regularly give tours and present information to educate the Association’s designated community on its history.</w:t>
      </w:r>
    </w:p>
    <w:p w14:paraId="14D0D2C5" w14:textId="147B4529" w:rsidR="003F5501" w:rsidRPr="003F5501" w:rsidRDefault="003F5501" w:rsidP="003F5501">
      <w:pPr>
        <w:widowControl w:val="0"/>
        <w:tabs>
          <w:tab w:val="left" w:pos="8499"/>
        </w:tabs>
        <w:autoSpaceDE w:val="0"/>
        <w:autoSpaceDN w:val="0"/>
        <w:spacing w:before="196" w:after="0" w:line="240" w:lineRule="auto"/>
        <w:ind w:left="270"/>
        <w:outlineLvl w:val="3"/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b/>
          <w:bCs/>
          <w:spacing w:val="-2"/>
          <w:kern w:val="0"/>
          <w:sz w:val="20"/>
          <w:szCs w:val="20"/>
          <w14:ligatures w14:val="none"/>
        </w:rPr>
        <w:t>Peer Inclusion Team</w:t>
      </w:r>
      <w:r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</w:t>
      </w:r>
      <w:r w:rsidRPr="003F5501">
        <w:rPr>
          <w:rFonts w:ascii="Georgia" w:eastAsia="Georgia" w:hAnsi="Georgia" w:cs="Georgia"/>
          <w:b/>
          <w:bCs/>
          <w:spacing w:val="-4"/>
          <w:kern w:val="0"/>
          <w:sz w:val="20"/>
          <w:szCs w:val="20"/>
          <w14:ligatures w14:val="none"/>
        </w:rPr>
        <w:t>2019-2021</w:t>
      </w:r>
    </w:p>
    <w:p w14:paraId="2A3279A4" w14:textId="73ECD568" w:rsidR="003F5501" w:rsidRPr="003F5501" w:rsidRDefault="003F5501" w:rsidP="003F5501">
      <w:pPr>
        <w:widowControl w:val="0"/>
        <w:autoSpaceDE w:val="0"/>
        <w:autoSpaceDN w:val="0"/>
        <w:spacing w:before="34" w:after="0" w:line="240" w:lineRule="auto"/>
        <w:ind w:left="270"/>
        <w:rPr>
          <w:rFonts w:ascii="Georgia" w:eastAsia="Georgia" w:hAnsi="Georgia" w:cs="Georgia"/>
          <w:i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i/>
          <w:kern w:val="0"/>
          <w:sz w:val="20"/>
          <w14:ligatures w14:val="none"/>
        </w:rPr>
        <w:t>Member,</w:t>
      </w:r>
      <w:r w:rsidRPr="003F5501">
        <w:rPr>
          <w:rFonts w:ascii="Georgia" w:eastAsia="Georgia" w:hAnsi="Georgia" w:cs="Georgia"/>
          <w:i/>
          <w:spacing w:val="-8"/>
          <w:kern w:val="0"/>
          <w:sz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i/>
          <w:spacing w:val="-2"/>
          <w:kern w:val="0"/>
          <w:sz w:val="20"/>
          <w14:ligatures w14:val="none"/>
        </w:rPr>
        <w:t>Hernando High School</w:t>
      </w:r>
    </w:p>
    <w:p w14:paraId="6D714EE5" w14:textId="52E91BAA" w:rsidR="003F5501" w:rsidRPr="003F5501" w:rsidRDefault="003F5501" w:rsidP="003F5501">
      <w:pPr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before="29" w:after="0" w:line="240" w:lineRule="auto"/>
        <w:ind w:left="270" w:hanging="361"/>
        <w:rPr>
          <w:rFonts w:ascii="Georgia" w:eastAsia="Georgia" w:hAnsi="Georgia" w:cs="Georgia"/>
          <w:kern w:val="0"/>
          <w:sz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14:ligatures w14:val="none"/>
        </w:rPr>
        <w:t>Provided in-classroom assistance to struggling or disabled students to help them grow academically</w:t>
      </w:r>
      <w:r w:rsidR="007F726D">
        <w:rPr>
          <w:rFonts w:ascii="Georgia" w:eastAsia="Georgia" w:hAnsi="Georgia" w:cs="Georgia"/>
          <w:kern w:val="0"/>
          <w:sz w:val="20"/>
          <w14:ligatures w14:val="none"/>
        </w:rPr>
        <w:t xml:space="preserve"> in history.</w:t>
      </w:r>
    </w:p>
    <w:p w14:paraId="2EECA63C" w14:textId="77777777" w:rsidR="003F5501" w:rsidRPr="003F5501" w:rsidRDefault="003F5501" w:rsidP="003F5501">
      <w:pPr>
        <w:widowControl w:val="0"/>
        <w:tabs>
          <w:tab w:val="left" w:pos="1299"/>
        </w:tabs>
        <w:autoSpaceDE w:val="0"/>
        <w:autoSpaceDN w:val="0"/>
        <w:spacing w:before="29" w:after="0" w:line="240" w:lineRule="auto"/>
        <w:ind w:left="270"/>
        <w:rPr>
          <w:rFonts w:ascii="Georgia" w:eastAsia="Georgia" w:hAnsi="Georgia" w:cs="Georgia"/>
          <w:kern w:val="0"/>
          <w:sz w:val="20"/>
          <w14:ligatures w14:val="none"/>
        </w:rPr>
      </w:pPr>
    </w:p>
    <w:p w14:paraId="145DBE59" w14:textId="77777777" w:rsidR="00243F43" w:rsidRPr="003F5501" w:rsidRDefault="00243F43" w:rsidP="003F5501">
      <w:pPr>
        <w:widowControl w:val="0"/>
        <w:autoSpaceDE w:val="0"/>
        <w:autoSpaceDN w:val="0"/>
        <w:spacing w:before="34" w:after="0" w:line="240" w:lineRule="auto"/>
        <w:ind w:left="270"/>
        <w:rPr>
          <w:rFonts w:ascii="Georgia" w:eastAsia="Georgia" w:hAnsi="Georgia" w:cs="Georgia"/>
          <w:i/>
          <w:kern w:val="0"/>
          <w:sz w:val="20"/>
          <w14:ligatures w14:val="none"/>
        </w:rPr>
      </w:pPr>
    </w:p>
    <w:p w14:paraId="0C997B77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outlineLvl w:val="1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  <w:r w:rsidRPr="003F5501">
        <w:rPr>
          <w:rFonts w:ascii="Georgia" w:eastAsia="Georgia" w:hAnsi="Georgia" w:cs="Georgia"/>
          <w:b/>
          <w:bCs/>
          <w:smallCaps/>
          <w:spacing w:val="-2"/>
          <w:kern w:val="0"/>
          <w:sz w:val="24"/>
          <w:szCs w:val="24"/>
          <w14:ligatures w14:val="none"/>
        </w:rPr>
        <w:t>Publications</w:t>
      </w:r>
    </w:p>
    <w:p w14:paraId="77222F89" w14:textId="77777777" w:rsidR="003F5501" w:rsidRPr="003F5501" w:rsidRDefault="003F5501" w:rsidP="003F5501">
      <w:pPr>
        <w:widowControl w:val="0"/>
        <w:autoSpaceDE w:val="0"/>
        <w:autoSpaceDN w:val="0"/>
        <w:spacing w:before="61" w:after="0" w:line="276" w:lineRule="auto"/>
        <w:ind w:left="270" w:right="841" w:hanging="36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bookmarkStart w:id="1" w:name="_Hlk136033385"/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Thieryung, Hannah</w:t>
      </w:r>
      <w:r w:rsidRPr="003F5501">
        <w:rPr>
          <w:rFonts w:ascii="Georgia" w:eastAsia="Georgia" w:hAnsi="Georgia" w:cs="Georgia"/>
          <w:b/>
          <w:kern w:val="0"/>
          <w:sz w:val="20"/>
          <w:szCs w:val="20"/>
          <w14:ligatures w14:val="none"/>
        </w:rPr>
        <w:t>.</w:t>
      </w:r>
      <w:r w:rsidRPr="003F5501">
        <w:rPr>
          <w:rFonts w:ascii="Georgia" w:eastAsia="Georgia" w:hAnsi="Georgia" w:cs="Georgia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“May Stringer House- The Most Haunted Home in Florida,”</w:t>
      </w:r>
      <w:r w:rsidRPr="003F5501">
        <w:rPr>
          <w:rFonts w:ascii="Georgia" w:eastAsia="Georgia" w:hAnsi="Georgia" w:cs="Georgia"/>
          <w:spacing w:val="-4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Tampa Historical,</w:t>
      </w:r>
      <w:r w:rsidRPr="003F5501">
        <w:rPr>
          <w:rFonts w:ascii="Georgia" w:eastAsia="Georgia" w:hAnsi="Georgia" w:cs="Georgia"/>
          <w:spacing w:val="-5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University of South Florida, </w:t>
      </w:r>
      <w:hyperlink r:id="rId8" w:history="1">
        <w:r w:rsidRPr="003F5501">
          <w:rPr>
            <w:rFonts w:ascii="Georgia" w:eastAsia="Georgia" w:hAnsi="Georgia" w:cs="Georgia"/>
            <w:color w:val="0000FF"/>
            <w:kern w:val="0"/>
            <w:sz w:val="20"/>
            <w:szCs w:val="20"/>
            <w:u w:val="single"/>
            <w14:ligatures w14:val="none"/>
          </w:rPr>
          <w:t>https://tampahistorical.org/items/show/225</w:t>
        </w:r>
      </w:hyperlink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. May 27</w:t>
      </w:r>
      <w:r w:rsidRPr="003F5501">
        <w:rPr>
          <w:rFonts w:ascii="Georgia" w:eastAsia="Georgia" w:hAnsi="Georgia" w:cs="Georgia"/>
          <w:kern w:val="0"/>
          <w:sz w:val="20"/>
          <w:szCs w:val="20"/>
          <w:vertAlign w:val="superscript"/>
          <w14:ligatures w14:val="none"/>
        </w:rPr>
        <w:t>th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, 2022.</w:t>
      </w:r>
    </w:p>
    <w:bookmarkEnd w:id="1"/>
    <w:p w14:paraId="75869A85" w14:textId="77777777" w:rsidR="003F5501" w:rsidRPr="003F5501" w:rsidRDefault="003F5501" w:rsidP="003F5501">
      <w:pPr>
        <w:widowControl w:val="0"/>
        <w:autoSpaceDE w:val="0"/>
        <w:autoSpaceDN w:val="0"/>
        <w:spacing w:before="61" w:after="0" w:line="276" w:lineRule="auto"/>
        <w:ind w:left="270" w:right="841" w:hanging="36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Thieryung, Hannah</w:t>
      </w:r>
      <w:r w:rsidRPr="003F5501">
        <w:rPr>
          <w:rFonts w:ascii="Georgia" w:eastAsia="Georgia" w:hAnsi="Georgia" w:cs="Georgia"/>
          <w:b/>
          <w:kern w:val="0"/>
          <w:sz w:val="20"/>
          <w:szCs w:val="20"/>
          <w14:ligatures w14:val="none"/>
        </w:rPr>
        <w:t>.</w:t>
      </w:r>
      <w:r w:rsidRPr="003F5501">
        <w:rPr>
          <w:rFonts w:ascii="Georgia" w:eastAsia="Georgia" w:hAnsi="Georgia" w:cs="Georgia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“</w:t>
      </w:r>
      <w:proofErr w:type="spellStart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Weeki</w:t>
      </w:r>
      <w:proofErr w:type="spellEnd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</w:t>
      </w:r>
      <w:proofErr w:type="spellStart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Wachee</w:t>
      </w:r>
      <w:proofErr w:type="spellEnd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Springs- Home of the Mermaids,”</w:t>
      </w:r>
      <w:r w:rsidRPr="003F5501">
        <w:rPr>
          <w:rFonts w:ascii="Georgia" w:eastAsia="Georgia" w:hAnsi="Georgia" w:cs="Georgia"/>
          <w:spacing w:val="-4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Tampa Historical,</w:t>
      </w:r>
      <w:r w:rsidRPr="003F5501">
        <w:rPr>
          <w:rFonts w:ascii="Georgia" w:eastAsia="Georgia" w:hAnsi="Georgia" w:cs="Georgia"/>
          <w:spacing w:val="-5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University of South Florida, </w:t>
      </w:r>
      <w:hyperlink r:id="rId9" w:history="1">
        <w:r w:rsidRPr="003F5501">
          <w:rPr>
            <w:rFonts w:ascii="Georgia" w:eastAsia="Georgia" w:hAnsi="Georgia" w:cs="Georgia"/>
            <w:color w:val="0000FF"/>
            <w:kern w:val="0"/>
            <w:sz w:val="20"/>
            <w:szCs w:val="20"/>
            <w:u w:val="single"/>
            <w14:ligatures w14:val="none"/>
          </w:rPr>
          <w:t>https://tampahistorical.org/items/show/226</w:t>
        </w:r>
      </w:hyperlink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. May 27</w:t>
      </w:r>
      <w:r w:rsidRPr="003F5501">
        <w:rPr>
          <w:rFonts w:ascii="Georgia" w:eastAsia="Georgia" w:hAnsi="Georgia" w:cs="Georgia"/>
          <w:kern w:val="0"/>
          <w:sz w:val="20"/>
          <w:szCs w:val="20"/>
          <w:vertAlign w:val="superscript"/>
          <w14:ligatures w14:val="none"/>
        </w:rPr>
        <w:t>th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, 2022.</w:t>
      </w:r>
    </w:p>
    <w:p w14:paraId="47E2D4FB" w14:textId="77777777" w:rsidR="003F5501" w:rsidRPr="003F5501" w:rsidRDefault="003F5501" w:rsidP="003F5501">
      <w:pPr>
        <w:widowControl w:val="0"/>
        <w:autoSpaceDE w:val="0"/>
        <w:autoSpaceDN w:val="0"/>
        <w:spacing w:before="61" w:after="0" w:line="276" w:lineRule="auto"/>
        <w:ind w:left="270" w:right="841" w:hanging="36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bookmarkStart w:id="2" w:name="_Hlk136033534"/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Thieryung, Hannah</w:t>
      </w:r>
      <w:r w:rsidRPr="003F5501">
        <w:rPr>
          <w:rFonts w:ascii="Georgia" w:eastAsia="Georgia" w:hAnsi="Georgia" w:cs="Georgia"/>
          <w:b/>
          <w:kern w:val="0"/>
          <w:sz w:val="20"/>
          <w:szCs w:val="20"/>
          <w14:ligatures w14:val="none"/>
        </w:rPr>
        <w:t>.</w:t>
      </w:r>
      <w:r w:rsidRPr="003F5501">
        <w:rPr>
          <w:rFonts w:ascii="Georgia" w:eastAsia="Georgia" w:hAnsi="Georgia" w:cs="Georgia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“</w:t>
      </w:r>
      <w:proofErr w:type="spellStart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Chinsegut</w:t>
      </w:r>
      <w:proofErr w:type="spellEnd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Hill- The Spirit of Lost Things,”</w:t>
      </w:r>
      <w:r w:rsidRPr="003F5501">
        <w:rPr>
          <w:rFonts w:ascii="Georgia" w:eastAsia="Georgia" w:hAnsi="Georgia" w:cs="Georgia"/>
          <w:spacing w:val="-4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Tampa Historical,</w:t>
      </w:r>
      <w:r w:rsidRPr="003F5501">
        <w:rPr>
          <w:rFonts w:ascii="Georgia" w:eastAsia="Georgia" w:hAnsi="Georgia" w:cs="Georgia"/>
          <w:spacing w:val="-5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University of South Florida, </w:t>
      </w:r>
      <w:hyperlink r:id="rId10" w:history="1">
        <w:r w:rsidRPr="003F5501">
          <w:rPr>
            <w:rFonts w:ascii="Georgia" w:eastAsia="Georgia" w:hAnsi="Georgia" w:cs="Georgia"/>
            <w:color w:val="0000FF"/>
            <w:kern w:val="0"/>
            <w:sz w:val="20"/>
            <w:szCs w:val="20"/>
            <w:u w:val="single"/>
            <w14:ligatures w14:val="none"/>
          </w:rPr>
          <w:t>https://tampahistorical.org/items/show/227</w:t>
        </w:r>
      </w:hyperlink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. May 27</w:t>
      </w:r>
      <w:r w:rsidRPr="003F5501">
        <w:rPr>
          <w:rFonts w:ascii="Georgia" w:eastAsia="Georgia" w:hAnsi="Georgia" w:cs="Georgia"/>
          <w:kern w:val="0"/>
          <w:sz w:val="20"/>
          <w:szCs w:val="20"/>
          <w:vertAlign w:val="superscript"/>
          <w14:ligatures w14:val="none"/>
        </w:rPr>
        <w:t>th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, 2022.</w:t>
      </w:r>
    </w:p>
    <w:bookmarkEnd w:id="2"/>
    <w:p w14:paraId="641173FA" w14:textId="77777777" w:rsidR="003F5501" w:rsidRPr="003F5501" w:rsidRDefault="003F5501" w:rsidP="003F5501">
      <w:pPr>
        <w:widowControl w:val="0"/>
        <w:autoSpaceDE w:val="0"/>
        <w:autoSpaceDN w:val="0"/>
        <w:spacing w:before="61" w:after="0" w:line="276" w:lineRule="auto"/>
        <w:ind w:left="270" w:right="841" w:hanging="360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b/>
          <w:bCs/>
          <w:kern w:val="0"/>
          <w:sz w:val="20"/>
          <w:szCs w:val="20"/>
          <w14:ligatures w14:val="none"/>
        </w:rPr>
        <w:t>Thieryung, Hannah</w:t>
      </w:r>
      <w:r w:rsidRPr="003F5501">
        <w:rPr>
          <w:rFonts w:ascii="Georgia" w:eastAsia="Georgia" w:hAnsi="Georgia" w:cs="Georgia"/>
          <w:b/>
          <w:kern w:val="0"/>
          <w:sz w:val="20"/>
          <w:szCs w:val="20"/>
          <w14:ligatures w14:val="none"/>
        </w:rPr>
        <w:t>.</w:t>
      </w:r>
      <w:r w:rsidRPr="003F5501">
        <w:rPr>
          <w:rFonts w:ascii="Georgia" w:eastAsia="Georgia" w:hAnsi="Georgia" w:cs="Georgia"/>
          <w:b/>
          <w:spacing w:val="-6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“Alligators and Oranges- An Overview of the Sunshine State Through Postcards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lastRenderedPageBreak/>
        <w:t>from 1873 to 1950,”</w:t>
      </w:r>
      <w:r w:rsidRPr="003F5501">
        <w:rPr>
          <w:rFonts w:ascii="Georgia" w:eastAsia="Georgia" w:hAnsi="Georgia" w:cs="Georgia"/>
          <w:spacing w:val="-4"/>
          <w:kern w:val="0"/>
          <w:sz w:val="20"/>
          <w:szCs w:val="20"/>
          <w14:ligatures w14:val="none"/>
        </w:rPr>
        <w:t xml:space="preserve"> </w:t>
      </w:r>
      <w:proofErr w:type="spellStart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StoryMaps</w:t>
      </w:r>
      <w:proofErr w:type="spellEnd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,</w:t>
      </w:r>
      <w:r w:rsidRPr="003F5501">
        <w:rPr>
          <w:rFonts w:ascii="Georgia" w:eastAsia="Georgia" w:hAnsi="Georgia" w:cs="Georgia"/>
          <w:spacing w:val="-5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University of South Florida, </w:t>
      </w:r>
      <w:hyperlink r:id="rId11" w:history="1">
        <w:r w:rsidRPr="003F5501">
          <w:rPr>
            <w:rFonts w:ascii="Georgia" w:eastAsia="Georgia" w:hAnsi="Georgia" w:cs="Georgia"/>
            <w:color w:val="0000FF"/>
            <w:kern w:val="0"/>
            <w:sz w:val="20"/>
            <w:szCs w:val="20"/>
            <w:u w:val="single"/>
            <w14:ligatures w14:val="none"/>
          </w:rPr>
          <w:t>https://storymaps.arcgis.com/stories/64a7f7f4604d40e5bc2cbea11fcabd4d</w:t>
        </w:r>
      </w:hyperlink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. December 9</w:t>
      </w:r>
      <w:r w:rsidRPr="003F5501">
        <w:rPr>
          <w:rFonts w:ascii="Georgia" w:eastAsia="Georgia" w:hAnsi="Georgia" w:cs="Georgia"/>
          <w:kern w:val="0"/>
          <w:sz w:val="20"/>
          <w:szCs w:val="20"/>
          <w:vertAlign w:val="superscript"/>
          <w14:ligatures w14:val="none"/>
        </w:rPr>
        <w:t>th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, 2021</w:t>
      </w:r>
    </w:p>
    <w:p w14:paraId="0C9B3303" w14:textId="77777777" w:rsidR="003F5501" w:rsidRPr="003F5501" w:rsidRDefault="003F5501" w:rsidP="003F5501">
      <w:pPr>
        <w:widowControl w:val="0"/>
        <w:autoSpaceDE w:val="0"/>
        <w:autoSpaceDN w:val="0"/>
        <w:spacing w:before="5" w:after="0" w:line="240" w:lineRule="auto"/>
        <w:ind w:left="270"/>
        <w:rPr>
          <w:rFonts w:ascii="Georgia" w:eastAsia="Georgia" w:hAnsi="Georgia" w:cs="Georgia"/>
          <w:kern w:val="0"/>
          <w:sz w:val="26"/>
          <w:szCs w:val="20"/>
          <w14:ligatures w14:val="none"/>
        </w:rPr>
      </w:pPr>
    </w:p>
    <w:p w14:paraId="3900B0DD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outlineLvl w:val="1"/>
        <w:rPr>
          <w:rFonts w:ascii="Georgia" w:eastAsia="Georgia" w:hAnsi="Georgia" w:cs="Georgia"/>
          <w:b/>
          <w:bCs/>
          <w:smallCaps/>
          <w:spacing w:val="-2"/>
          <w:kern w:val="0"/>
          <w:sz w:val="24"/>
          <w:szCs w:val="24"/>
          <w14:ligatures w14:val="none"/>
        </w:rPr>
      </w:pPr>
      <w:r w:rsidRPr="003F5501">
        <w:rPr>
          <w:rFonts w:ascii="Georgia" w:eastAsia="Georgia" w:hAnsi="Georgia" w:cs="Georgia"/>
          <w:b/>
          <w:bCs/>
          <w:smallCaps/>
          <w:kern w:val="0"/>
          <w:sz w:val="24"/>
          <w:szCs w:val="24"/>
          <w14:ligatures w14:val="none"/>
        </w:rPr>
        <w:t>Conference</w:t>
      </w:r>
      <w:r w:rsidRPr="003F5501">
        <w:rPr>
          <w:rFonts w:ascii="Georgia" w:eastAsia="Georgia" w:hAnsi="Georgia" w:cs="Georgia"/>
          <w:b/>
          <w:bCs/>
          <w:smallCaps/>
          <w:spacing w:val="21"/>
          <w:kern w:val="0"/>
          <w:sz w:val="24"/>
          <w:szCs w:val="24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bCs/>
          <w:smallCaps/>
          <w:spacing w:val="-2"/>
          <w:kern w:val="0"/>
          <w:sz w:val="24"/>
          <w:szCs w:val="24"/>
          <w14:ligatures w14:val="none"/>
        </w:rPr>
        <w:t>Presentations</w:t>
      </w:r>
    </w:p>
    <w:p w14:paraId="6A8DDFA8" w14:textId="77777777" w:rsidR="003F5501" w:rsidRPr="003F5501" w:rsidRDefault="003F5501" w:rsidP="003F5501">
      <w:pPr>
        <w:widowControl w:val="0"/>
        <w:autoSpaceDE w:val="0"/>
        <w:autoSpaceDN w:val="0"/>
        <w:spacing w:before="40" w:after="0" w:line="336" w:lineRule="auto"/>
        <w:ind w:left="270" w:right="841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“Patriotic Pacifism: Eva Gore-Booth and Cultural Nationalism,” Inaugural Women in the Celtic World Conference, speaker., University of South Florida, Tampa, FL, April 26, 2023.</w:t>
      </w:r>
    </w:p>
    <w:p w14:paraId="5FCA13E9" w14:textId="77777777" w:rsidR="003F5501" w:rsidRPr="003F5501" w:rsidRDefault="003F5501" w:rsidP="003F5501">
      <w:pPr>
        <w:widowControl w:val="0"/>
        <w:autoSpaceDE w:val="0"/>
        <w:autoSpaceDN w:val="0"/>
        <w:spacing w:before="40" w:after="0" w:line="336" w:lineRule="auto"/>
        <w:ind w:left="270" w:right="841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“The Stage Irishman and Stage Irishwoman in the World of Dion Boucicault,”</w:t>
      </w:r>
      <w:r w:rsidRPr="003F5501">
        <w:rPr>
          <w:rFonts w:ascii="Georgia" w:eastAsia="Georgia" w:hAnsi="Georgia" w:cs="Georgia"/>
          <w:spacing w:val="-4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University of South Florida Undergraduate Research</w:t>
      </w:r>
      <w:r w:rsidRPr="003F5501">
        <w:rPr>
          <w:rFonts w:ascii="Georgia" w:eastAsia="Georgia" w:hAnsi="Georgia" w:cs="Georgia"/>
          <w:spacing w:val="-6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Seminar,</w:t>
      </w:r>
      <w:r w:rsidRPr="003F5501">
        <w:rPr>
          <w:rFonts w:ascii="Georgia" w:eastAsia="Georgia" w:hAnsi="Georgia" w:cs="Georgia"/>
          <w:spacing w:val="-6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speaker.</w:t>
      </w:r>
      <w:r w:rsidRPr="003F5501">
        <w:rPr>
          <w:rFonts w:ascii="Georgia" w:eastAsia="Georgia" w:hAnsi="Georgia" w:cs="Georgia"/>
          <w:spacing w:val="-5"/>
          <w:kern w:val="0"/>
          <w:sz w:val="20"/>
          <w:szCs w:val="20"/>
          <w14:ligatures w14:val="none"/>
        </w:rPr>
        <w:t xml:space="preserve"> University of South Florida,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Tampa, FL,</w:t>
      </w:r>
      <w:r w:rsidRPr="003F5501">
        <w:rPr>
          <w:rFonts w:ascii="Georgia" w:eastAsia="Georgia" w:hAnsi="Georgia" w:cs="Georgia"/>
          <w:spacing w:val="-4"/>
          <w:kern w:val="0"/>
          <w:sz w:val="20"/>
          <w:szCs w:val="20"/>
          <w14:ligatures w14:val="none"/>
        </w:rPr>
        <w:t xml:space="preserve"> April 7, </w:t>
      </w: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2023.</w:t>
      </w:r>
    </w:p>
    <w:p w14:paraId="666AB05A" w14:textId="77777777" w:rsidR="003F5501" w:rsidRPr="003F5501" w:rsidRDefault="003F5501" w:rsidP="003F5501">
      <w:pPr>
        <w:widowControl w:val="0"/>
        <w:autoSpaceDE w:val="0"/>
        <w:autoSpaceDN w:val="0"/>
        <w:spacing w:before="1" w:after="0" w:line="240" w:lineRule="auto"/>
        <w:ind w:left="270"/>
        <w:rPr>
          <w:rFonts w:ascii="Georgia" w:eastAsia="Georgia" w:hAnsi="Georgia" w:cs="Georgia"/>
          <w:kern w:val="0"/>
          <w:sz w:val="29"/>
          <w:szCs w:val="20"/>
          <w14:ligatures w14:val="none"/>
        </w:rPr>
      </w:pPr>
    </w:p>
    <w:p w14:paraId="25FC5D50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outlineLvl w:val="1"/>
        <w:rPr>
          <w:rFonts w:ascii="Georgia" w:eastAsia="Georgia" w:hAnsi="Georgia" w:cs="Georgia"/>
          <w:b/>
          <w:bCs/>
          <w:kern w:val="0"/>
          <w:sz w:val="24"/>
          <w:szCs w:val="24"/>
          <w14:ligatures w14:val="none"/>
        </w:rPr>
      </w:pPr>
      <w:bookmarkStart w:id="3" w:name="_Hlk136034030"/>
      <w:r w:rsidRPr="003F5501">
        <w:rPr>
          <w:rFonts w:ascii="Georgia" w:eastAsia="Georgia" w:hAnsi="Georgia" w:cs="Georgia"/>
          <w:b/>
          <w:bCs/>
          <w:smallCaps/>
          <w:kern w:val="0"/>
          <w:sz w:val="24"/>
          <w:szCs w:val="24"/>
          <w14:ligatures w14:val="none"/>
        </w:rPr>
        <w:t>Honors</w:t>
      </w:r>
      <w:r w:rsidRPr="003F5501">
        <w:rPr>
          <w:rFonts w:ascii="Georgia" w:eastAsia="Georgia" w:hAnsi="Georgia" w:cs="Georgia"/>
          <w:b/>
          <w:bCs/>
          <w:smallCaps/>
          <w:spacing w:val="16"/>
          <w:kern w:val="0"/>
          <w:sz w:val="24"/>
          <w:szCs w:val="24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bCs/>
          <w:smallCaps/>
          <w:kern w:val="0"/>
          <w:sz w:val="24"/>
          <w:szCs w:val="24"/>
          <w14:ligatures w14:val="none"/>
        </w:rPr>
        <w:t>and</w:t>
      </w:r>
      <w:r w:rsidRPr="003F5501">
        <w:rPr>
          <w:rFonts w:ascii="Georgia" w:eastAsia="Georgia" w:hAnsi="Georgia" w:cs="Georgia"/>
          <w:b/>
          <w:bCs/>
          <w:smallCaps/>
          <w:spacing w:val="17"/>
          <w:kern w:val="0"/>
          <w:sz w:val="24"/>
          <w:szCs w:val="24"/>
          <w14:ligatures w14:val="none"/>
        </w:rPr>
        <w:t xml:space="preserve"> </w:t>
      </w:r>
      <w:r w:rsidRPr="003F5501">
        <w:rPr>
          <w:rFonts w:ascii="Georgia" w:eastAsia="Georgia" w:hAnsi="Georgia" w:cs="Georgia"/>
          <w:b/>
          <w:bCs/>
          <w:smallCaps/>
          <w:spacing w:val="-2"/>
          <w:kern w:val="0"/>
          <w:sz w:val="24"/>
          <w:szCs w:val="24"/>
          <w14:ligatures w14:val="none"/>
        </w:rPr>
        <w:t>Awards</w:t>
      </w:r>
    </w:p>
    <w:p w14:paraId="2FB3B533" w14:textId="0B8EA307" w:rsidR="003F5501" w:rsidRDefault="003F5501" w:rsidP="00C51117">
      <w:pPr>
        <w:widowControl w:val="0"/>
        <w:tabs>
          <w:tab w:val="left" w:pos="8010"/>
          <w:tab w:val="left" w:pos="8498"/>
        </w:tabs>
        <w:autoSpaceDE w:val="0"/>
        <w:autoSpaceDN w:val="0"/>
        <w:spacing w:before="43" w:after="0" w:line="336" w:lineRule="auto"/>
        <w:ind w:left="270" w:right="1345"/>
        <w:rPr>
          <w:rFonts w:ascii="Georgia" w:eastAsia="Georgia" w:hAnsi="Georgia" w:cs="Georgia"/>
          <w:spacing w:val="-2"/>
          <w:kern w:val="0"/>
          <w:sz w:val="20"/>
          <w:szCs w:val="20"/>
          <w14:ligatures w14:val="none"/>
        </w:rPr>
      </w:pPr>
      <w:bookmarkStart w:id="4" w:name="_Hlk136034072"/>
      <w:bookmarkEnd w:id="3"/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Graduate Assistantship, University of South Florida</w:t>
      </w:r>
      <w:r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                           </w:t>
      </w:r>
      <w:r w:rsidR="00C51117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 </w:t>
      </w:r>
      <w:r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</w:t>
      </w:r>
      <w:r w:rsidR="00C51117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 </w:t>
      </w:r>
      <w:r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   </w:t>
      </w:r>
      <w:r w:rsidR="00C51117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        </w:t>
      </w:r>
      <w:r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spacing w:val="-48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spacing w:val="-2"/>
          <w:kern w:val="0"/>
          <w:sz w:val="20"/>
          <w:szCs w:val="20"/>
          <w14:ligatures w14:val="none"/>
        </w:rPr>
        <w:t>2023</w:t>
      </w:r>
      <w:r w:rsidR="00C51117">
        <w:rPr>
          <w:rFonts w:ascii="Georgia" w:eastAsia="Georgia" w:hAnsi="Georgia" w:cs="Georgia"/>
          <w:spacing w:val="-2"/>
          <w:kern w:val="0"/>
          <w:sz w:val="20"/>
          <w:szCs w:val="20"/>
          <w14:ligatures w14:val="none"/>
        </w:rPr>
        <w:t xml:space="preserve">-Present </w:t>
      </w:r>
    </w:p>
    <w:p w14:paraId="5D94A020" w14:textId="7D04F26C" w:rsidR="003F5501" w:rsidRPr="003F5501" w:rsidRDefault="003F5501" w:rsidP="00C51117">
      <w:pPr>
        <w:widowControl w:val="0"/>
        <w:tabs>
          <w:tab w:val="left" w:pos="8010"/>
          <w:tab w:val="left" w:pos="8498"/>
        </w:tabs>
        <w:autoSpaceDE w:val="0"/>
        <w:autoSpaceDN w:val="0"/>
        <w:spacing w:before="43" w:after="0" w:line="336" w:lineRule="auto"/>
        <w:ind w:left="270" w:right="1345"/>
        <w:rPr>
          <w:rFonts w:ascii="Georgia" w:eastAsia="Georgia" w:hAnsi="Georgia" w:cs="Georgia"/>
          <w:spacing w:val="40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Bright Futures, Florida Academic Scholars Award, State of Florida</w:t>
      </w:r>
      <w:r w:rsidR="00C51117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                                   </w:t>
      </w:r>
      <w:r w:rsidRPr="003F5501">
        <w:rPr>
          <w:rFonts w:ascii="Georgia" w:eastAsia="Georgia" w:hAnsi="Georgia" w:cs="Georgia"/>
          <w:spacing w:val="-48"/>
          <w:kern w:val="0"/>
          <w:sz w:val="20"/>
          <w:szCs w:val="20"/>
          <w14:ligatures w14:val="none"/>
        </w:rPr>
        <w:t xml:space="preserve"> </w:t>
      </w:r>
      <w:r w:rsidRPr="003F5501">
        <w:rPr>
          <w:rFonts w:ascii="Georgia" w:eastAsia="Georgia" w:hAnsi="Georgia" w:cs="Georgia"/>
          <w:spacing w:val="-4"/>
          <w:kern w:val="0"/>
          <w:sz w:val="20"/>
          <w:szCs w:val="20"/>
          <w14:ligatures w14:val="none"/>
        </w:rPr>
        <w:t>2021-2023</w:t>
      </w:r>
    </w:p>
    <w:p w14:paraId="29CFD234" w14:textId="2A6B9A23" w:rsidR="003F5501" w:rsidRPr="003F5501" w:rsidRDefault="003F5501" w:rsidP="00C51117">
      <w:pPr>
        <w:widowControl w:val="0"/>
        <w:tabs>
          <w:tab w:val="left" w:pos="8010"/>
          <w:tab w:val="left" w:pos="8498"/>
        </w:tabs>
        <w:autoSpaceDE w:val="0"/>
        <w:autoSpaceDN w:val="0"/>
        <w:spacing w:before="43" w:after="0" w:line="336" w:lineRule="auto"/>
        <w:ind w:left="270" w:right="1345"/>
        <w:rPr>
          <w:rFonts w:ascii="Georgia" w:eastAsia="Georgia" w:hAnsi="Georgia" w:cs="Georgia"/>
          <w:spacing w:val="-2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University of South Florida Director’s Award, University of South Florida</w:t>
      </w:r>
      <w:bookmarkEnd w:id="4"/>
      <w:r w:rsidR="00C51117"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                        </w:t>
      </w:r>
      <w:r w:rsidRPr="003F5501">
        <w:rPr>
          <w:rFonts w:ascii="Georgia" w:eastAsia="Georgia" w:hAnsi="Georgia" w:cs="Georgia"/>
          <w:spacing w:val="-2"/>
          <w:kern w:val="0"/>
          <w:sz w:val="20"/>
          <w:szCs w:val="20"/>
          <w14:ligatures w14:val="none"/>
        </w:rPr>
        <w:t>2021-2023</w:t>
      </w:r>
    </w:p>
    <w:p w14:paraId="24BFE1EB" w14:textId="77777777" w:rsidR="003F5501" w:rsidRPr="003F5501" w:rsidRDefault="003F5501" w:rsidP="003F5501">
      <w:pPr>
        <w:widowControl w:val="0"/>
        <w:tabs>
          <w:tab w:val="left" w:pos="8498"/>
        </w:tabs>
        <w:autoSpaceDE w:val="0"/>
        <w:autoSpaceDN w:val="0"/>
        <w:spacing w:before="43" w:after="0" w:line="336" w:lineRule="auto"/>
        <w:ind w:left="270" w:right="1345"/>
        <w:rPr>
          <w:rFonts w:ascii="Georgia" w:eastAsia="Georgia" w:hAnsi="Georgia" w:cs="Georgia"/>
          <w:spacing w:val="-2"/>
          <w:kern w:val="0"/>
          <w:sz w:val="20"/>
          <w:szCs w:val="20"/>
          <w14:ligatures w14:val="none"/>
        </w:rPr>
      </w:pPr>
    </w:p>
    <w:p w14:paraId="704AC3B8" w14:textId="77777777" w:rsidR="003F5501" w:rsidRPr="003F5501" w:rsidRDefault="003F5501" w:rsidP="003F5501">
      <w:pPr>
        <w:widowControl w:val="0"/>
        <w:autoSpaceDE w:val="0"/>
        <w:autoSpaceDN w:val="0"/>
        <w:spacing w:after="0" w:line="240" w:lineRule="auto"/>
        <w:ind w:left="270"/>
        <w:outlineLvl w:val="1"/>
        <w:rPr>
          <w:rFonts w:ascii="Georgia" w:eastAsia="Georgia" w:hAnsi="Georgia" w:cs="Georgia"/>
          <w:b/>
          <w:bCs/>
          <w:smallCaps/>
          <w:kern w:val="0"/>
          <w:sz w:val="24"/>
          <w:szCs w:val="24"/>
          <w14:ligatures w14:val="none"/>
        </w:rPr>
      </w:pPr>
      <w:r w:rsidRPr="003F5501">
        <w:rPr>
          <w:rFonts w:ascii="Georgia" w:eastAsia="Georgia" w:hAnsi="Georgia" w:cs="Georgia"/>
          <w:b/>
          <w:bCs/>
          <w:smallCaps/>
          <w:kern w:val="0"/>
          <w:sz w:val="24"/>
          <w:szCs w:val="24"/>
          <w14:ligatures w14:val="none"/>
        </w:rPr>
        <w:t>Skills</w:t>
      </w:r>
    </w:p>
    <w:p w14:paraId="7F435164" w14:textId="3A4E2595" w:rsidR="003F5501" w:rsidRPr="003F5501" w:rsidRDefault="00243F43" w:rsidP="003F5501">
      <w:pPr>
        <w:widowControl w:val="0"/>
        <w:tabs>
          <w:tab w:val="left" w:pos="8498"/>
        </w:tabs>
        <w:autoSpaceDE w:val="0"/>
        <w:autoSpaceDN w:val="0"/>
        <w:spacing w:before="43" w:after="0" w:line="336" w:lineRule="auto"/>
        <w:ind w:left="270" w:right="1345"/>
        <w:rPr>
          <w:rFonts w:ascii="Georgia" w:eastAsia="Georgia" w:hAnsi="Georgia" w:cs="Georgia"/>
          <w:spacing w:val="-2"/>
          <w:kern w:val="0"/>
          <w:sz w:val="20"/>
          <w:szCs w:val="20"/>
          <w14:ligatures w14:val="none"/>
        </w:rPr>
      </w:pPr>
      <w:r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Experience with the </w:t>
      </w:r>
      <w:proofErr w:type="spellStart"/>
      <w:r>
        <w:rPr>
          <w:rFonts w:ascii="Georgia" w:eastAsia="Georgia" w:hAnsi="Georgia" w:cs="Georgia"/>
          <w:kern w:val="0"/>
          <w:sz w:val="20"/>
          <w:szCs w:val="20"/>
          <w14:ligatures w14:val="none"/>
        </w:rPr>
        <w:t>StoryMaps</w:t>
      </w:r>
      <w:proofErr w:type="spellEnd"/>
      <w:r>
        <w:rPr>
          <w:rFonts w:ascii="Georgia" w:eastAsia="Georgia" w:hAnsi="Georgia" w:cs="Georgia"/>
          <w:kern w:val="0"/>
          <w:sz w:val="20"/>
          <w:szCs w:val="20"/>
          <w14:ligatures w14:val="none"/>
        </w:rPr>
        <w:t xml:space="preserve"> platform</w:t>
      </w:r>
    </w:p>
    <w:p w14:paraId="54966ABA" w14:textId="77777777" w:rsidR="003F5501" w:rsidRPr="003F5501" w:rsidRDefault="003F5501" w:rsidP="003F5501">
      <w:pPr>
        <w:widowControl w:val="0"/>
        <w:tabs>
          <w:tab w:val="left" w:pos="8498"/>
        </w:tabs>
        <w:autoSpaceDE w:val="0"/>
        <w:autoSpaceDN w:val="0"/>
        <w:spacing w:before="43" w:after="0" w:line="336" w:lineRule="auto"/>
        <w:ind w:left="270" w:right="1345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  <w:r w:rsidRPr="003F5501">
        <w:rPr>
          <w:rFonts w:ascii="Georgia" w:eastAsia="Georgia" w:hAnsi="Georgia" w:cs="Georgia"/>
          <w:kern w:val="0"/>
          <w:sz w:val="20"/>
          <w:szCs w:val="20"/>
          <w14:ligatures w14:val="none"/>
        </w:rPr>
        <w:t>Proficient in both Microsoft and Google suites of products.</w:t>
      </w:r>
    </w:p>
    <w:p w14:paraId="28F57B93" w14:textId="77777777" w:rsidR="00C51117" w:rsidRPr="003F5501" w:rsidRDefault="00C51117" w:rsidP="003F5501">
      <w:pPr>
        <w:widowControl w:val="0"/>
        <w:autoSpaceDE w:val="0"/>
        <w:autoSpaceDN w:val="0"/>
        <w:spacing w:after="0" w:line="240" w:lineRule="auto"/>
        <w:ind w:left="270"/>
        <w:outlineLvl w:val="1"/>
        <w:rPr>
          <w:rFonts w:ascii="Georgia" w:eastAsia="Georgia" w:hAnsi="Georgia" w:cs="Georgia"/>
          <w:kern w:val="0"/>
          <w:sz w:val="20"/>
          <w:szCs w:val="20"/>
          <w14:ligatures w14:val="none"/>
        </w:rPr>
      </w:pPr>
    </w:p>
    <w:tbl>
      <w:tblPr>
        <w:tblW w:w="0" w:type="auto"/>
        <w:tblInd w:w="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9"/>
        <w:gridCol w:w="4414"/>
      </w:tblGrid>
      <w:tr w:rsidR="003F5501" w:rsidRPr="003F5501" w14:paraId="6CE75CA2" w14:textId="77777777" w:rsidTr="003F5501">
        <w:trPr>
          <w:trHeight w:val="507"/>
        </w:trPr>
        <w:tc>
          <w:tcPr>
            <w:tcW w:w="4559" w:type="dxa"/>
            <w:hideMark/>
          </w:tcPr>
          <w:p w14:paraId="71908DC8" w14:textId="77777777" w:rsidR="003F5501" w:rsidRPr="003F5501" w:rsidRDefault="003F5501" w:rsidP="003F5501">
            <w:pPr>
              <w:widowControl w:val="0"/>
              <w:autoSpaceDE w:val="0"/>
              <w:autoSpaceDN w:val="0"/>
              <w:spacing w:before="177" w:after="0" w:line="240" w:lineRule="auto"/>
              <w:ind w:left="270"/>
              <w:rPr>
                <w:rFonts w:ascii="Georgia" w:eastAsia="Trebuchet MS" w:hAnsi="Trebuchet MS" w:cs="Trebuchet MS"/>
                <w:b/>
                <w:kern w:val="0"/>
                <w:sz w:val="24"/>
                <w14:ligatures w14:val="none"/>
              </w:rPr>
            </w:pPr>
            <w:r w:rsidRPr="003F5501">
              <w:rPr>
                <w:rFonts w:ascii="Georgia" w:eastAsia="Trebuchet MS" w:hAnsi="Trebuchet MS" w:cs="Trebuchet MS"/>
                <w:b/>
                <w:smallCaps/>
                <w:spacing w:val="-2"/>
                <w:kern w:val="0"/>
                <w:sz w:val="24"/>
                <w14:ligatures w14:val="none"/>
              </w:rPr>
              <w:t>References</w:t>
            </w:r>
          </w:p>
        </w:tc>
        <w:tc>
          <w:tcPr>
            <w:tcW w:w="4414" w:type="dxa"/>
          </w:tcPr>
          <w:p w14:paraId="519C1BE7" w14:textId="77777777" w:rsidR="003F5501" w:rsidRPr="003F5501" w:rsidRDefault="003F5501" w:rsidP="003F5501">
            <w:pPr>
              <w:widowControl w:val="0"/>
              <w:autoSpaceDE w:val="0"/>
              <w:autoSpaceDN w:val="0"/>
              <w:spacing w:after="0" w:line="240" w:lineRule="auto"/>
              <w:ind w:left="270"/>
              <w:rPr>
                <w:rFonts w:ascii="Times New Roman" w:eastAsia="Trebuchet MS" w:hAnsi="Trebuchet MS" w:cs="Trebuchet MS"/>
                <w:kern w:val="0"/>
                <w:sz w:val="18"/>
                <w14:ligatures w14:val="none"/>
              </w:rPr>
            </w:pPr>
          </w:p>
        </w:tc>
      </w:tr>
      <w:tr w:rsidR="003F5501" w:rsidRPr="003F5501" w14:paraId="7FFD37DB" w14:textId="77777777" w:rsidTr="003F5501">
        <w:trPr>
          <w:trHeight w:val="1107"/>
        </w:trPr>
        <w:tc>
          <w:tcPr>
            <w:tcW w:w="4559" w:type="dxa"/>
            <w:hideMark/>
          </w:tcPr>
          <w:p w14:paraId="02D9AC64" w14:textId="77777777" w:rsidR="003F5501" w:rsidRPr="003F5501" w:rsidRDefault="003F5501" w:rsidP="003F5501">
            <w:pPr>
              <w:widowControl w:val="0"/>
              <w:autoSpaceDE w:val="0"/>
              <w:autoSpaceDN w:val="0"/>
              <w:spacing w:before="57" w:after="0" w:line="240" w:lineRule="auto"/>
              <w:ind w:left="270" w:right="204"/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</w:pPr>
            <w:r w:rsidRPr="003F5501">
              <w:rPr>
                <w:rFonts w:ascii="Georgia" w:eastAsia="Trebuchet MS" w:hAnsi="Trebuchet MS" w:cs="Trebuchet MS"/>
                <w:b/>
                <w:kern w:val="0"/>
                <w:sz w:val="20"/>
                <w14:ligatures w14:val="none"/>
              </w:rPr>
              <w:t>Jennifer Knight</w:t>
            </w: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, Professor of History University of South Florida- Tampa, FL</w:t>
            </w:r>
          </w:p>
          <w:p w14:paraId="73B71D6A" w14:textId="77777777" w:rsidR="003F5501" w:rsidRPr="003F5501" w:rsidRDefault="003F5501" w:rsidP="003F5501">
            <w:pPr>
              <w:widowControl w:val="0"/>
              <w:autoSpaceDE w:val="0"/>
              <w:autoSpaceDN w:val="0"/>
              <w:spacing w:after="0" w:line="226" w:lineRule="exact"/>
              <w:ind w:left="270"/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</w:pP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jlknight@usf.edu</w:t>
            </w:r>
          </w:p>
        </w:tc>
        <w:tc>
          <w:tcPr>
            <w:tcW w:w="4414" w:type="dxa"/>
            <w:hideMark/>
          </w:tcPr>
          <w:p w14:paraId="52F06857" w14:textId="77777777" w:rsidR="003F5501" w:rsidRPr="003F5501" w:rsidRDefault="003F5501" w:rsidP="003F5501">
            <w:pPr>
              <w:widowControl w:val="0"/>
              <w:autoSpaceDE w:val="0"/>
              <w:autoSpaceDN w:val="0"/>
              <w:spacing w:before="57" w:after="0" w:line="240" w:lineRule="auto"/>
              <w:ind w:left="270"/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</w:pPr>
            <w:r w:rsidRPr="003F5501">
              <w:rPr>
                <w:rFonts w:ascii="Georgia" w:eastAsia="Trebuchet MS" w:hAnsi="Trebuchet MS" w:cs="Trebuchet MS"/>
                <w:b/>
                <w:kern w:val="0"/>
                <w:sz w:val="20"/>
                <w14:ligatures w14:val="none"/>
              </w:rPr>
              <w:t>Matt Knight</w:t>
            </w: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,</w:t>
            </w:r>
            <w:r w:rsidRPr="003F5501">
              <w:rPr>
                <w:rFonts w:ascii="Georgia" w:eastAsia="Trebuchet MS" w:hAnsi="Trebuchet MS" w:cs="Trebuchet MS"/>
                <w:spacing w:val="-8"/>
                <w:kern w:val="0"/>
                <w:sz w:val="20"/>
                <w14:ligatures w14:val="none"/>
              </w:rPr>
              <w:t xml:space="preserve"> </w:t>
            </w: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Assoc.</w:t>
            </w:r>
            <w:r w:rsidRPr="003F5501">
              <w:rPr>
                <w:rFonts w:ascii="Georgia" w:eastAsia="Trebuchet MS" w:hAnsi="Trebuchet MS" w:cs="Trebuchet MS"/>
                <w:spacing w:val="-4"/>
                <w:kern w:val="0"/>
                <w:sz w:val="20"/>
                <w14:ligatures w14:val="none"/>
              </w:rPr>
              <w:t xml:space="preserve"> </w:t>
            </w: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Professor</w:t>
            </w:r>
            <w:r w:rsidRPr="003F5501">
              <w:rPr>
                <w:rFonts w:ascii="Georgia" w:eastAsia="Trebuchet MS" w:hAnsi="Trebuchet MS" w:cs="Trebuchet MS"/>
                <w:spacing w:val="-8"/>
                <w:kern w:val="0"/>
                <w:sz w:val="20"/>
                <w14:ligatures w14:val="none"/>
              </w:rPr>
              <w:t xml:space="preserve"> </w:t>
            </w: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of</w:t>
            </w:r>
            <w:r w:rsidRPr="003F5501">
              <w:rPr>
                <w:rFonts w:ascii="Georgia" w:eastAsia="Trebuchet MS" w:hAnsi="Trebuchet MS" w:cs="Trebuchet MS"/>
                <w:spacing w:val="-7"/>
                <w:kern w:val="0"/>
                <w:sz w:val="20"/>
                <w14:ligatures w14:val="none"/>
              </w:rPr>
              <w:t xml:space="preserve"> </w:t>
            </w: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History University of South Florida- Tampa, FL</w:t>
            </w:r>
          </w:p>
          <w:p w14:paraId="6BDFB3AF" w14:textId="77777777" w:rsidR="003F5501" w:rsidRPr="003F5501" w:rsidRDefault="003F5501" w:rsidP="003F5501">
            <w:pPr>
              <w:widowControl w:val="0"/>
              <w:autoSpaceDE w:val="0"/>
              <w:autoSpaceDN w:val="0"/>
              <w:spacing w:after="0" w:line="226" w:lineRule="exact"/>
              <w:ind w:left="270"/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</w:pPr>
            <w:r w:rsidRPr="003F5501">
              <w:rPr>
                <w:rFonts w:ascii="Georgia" w:eastAsia="Trebuchet MS" w:hAnsi="Trebuchet MS" w:cs="Trebuchet MS"/>
                <w:kern w:val="0"/>
                <w:sz w:val="20"/>
                <w14:ligatures w14:val="none"/>
              </w:rPr>
              <w:t>mtknight@usf.edu</w:t>
            </w:r>
          </w:p>
        </w:tc>
      </w:tr>
    </w:tbl>
    <w:p w14:paraId="3806B363" w14:textId="6F0882B6" w:rsidR="00C51117" w:rsidRDefault="00C51117" w:rsidP="00C51117">
      <w:pPr>
        <w:ind w:left="270"/>
      </w:pPr>
    </w:p>
    <w:sectPr w:rsidR="00C51117" w:rsidSect="00C51117">
      <w:pgSz w:w="12240" w:h="15840"/>
      <w:pgMar w:top="1440" w:right="57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DA97" w14:textId="77777777" w:rsidR="000A00B7" w:rsidRDefault="000A00B7" w:rsidP="00C51117">
      <w:pPr>
        <w:spacing w:after="0" w:line="240" w:lineRule="auto"/>
      </w:pPr>
      <w:r>
        <w:separator/>
      </w:r>
    </w:p>
  </w:endnote>
  <w:endnote w:type="continuationSeparator" w:id="0">
    <w:p w14:paraId="1B93C450" w14:textId="77777777" w:rsidR="000A00B7" w:rsidRDefault="000A00B7" w:rsidP="00C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01EC" w14:textId="77777777" w:rsidR="000A00B7" w:rsidRDefault="000A00B7" w:rsidP="00C51117">
      <w:pPr>
        <w:spacing w:after="0" w:line="240" w:lineRule="auto"/>
      </w:pPr>
      <w:r>
        <w:separator/>
      </w:r>
    </w:p>
  </w:footnote>
  <w:footnote w:type="continuationSeparator" w:id="0">
    <w:p w14:paraId="3A12FA5E" w14:textId="77777777" w:rsidR="000A00B7" w:rsidRDefault="000A00B7" w:rsidP="00C51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76A5D"/>
    <w:multiLevelType w:val="hybridMultilevel"/>
    <w:tmpl w:val="6D9C55D8"/>
    <w:lvl w:ilvl="0" w:tplc="B20017F8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D9C4078">
      <w:numFmt w:val="bullet"/>
      <w:lvlText w:val="•"/>
      <w:lvlJc w:val="left"/>
      <w:pPr>
        <w:ind w:left="2272" w:hanging="360"/>
      </w:pPr>
      <w:rPr>
        <w:lang w:val="en-US" w:eastAsia="en-US" w:bidi="ar-SA"/>
      </w:rPr>
    </w:lvl>
    <w:lvl w:ilvl="2" w:tplc="C8C49CD2">
      <w:numFmt w:val="bullet"/>
      <w:lvlText w:val="•"/>
      <w:lvlJc w:val="left"/>
      <w:pPr>
        <w:ind w:left="3244" w:hanging="360"/>
      </w:pPr>
      <w:rPr>
        <w:lang w:val="en-US" w:eastAsia="en-US" w:bidi="ar-SA"/>
      </w:rPr>
    </w:lvl>
    <w:lvl w:ilvl="3" w:tplc="CD2ED7D8">
      <w:numFmt w:val="bullet"/>
      <w:lvlText w:val="•"/>
      <w:lvlJc w:val="left"/>
      <w:pPr>
        <w:ind w:left="4216" w:hanging="360"/>
      </w:pPr>
      <w:rPr>
        <w:lang w:val="en-US" w:eastAsia="en-US" w:bidi="ar-SA"/>
      </w:rPr>
    </w:lvl>
    <w:lvl w:ilvl="4" w:tplc="FED4B33C">
      <w:numFmt w:val="bullet"/>
      <w:lvlText w:val="•"/>
      <w:lvlJc w:val="left"/>
      <w:pPr>
        <w:ind w:left="5188" w:hanging="360"/>
      </w:pPr>
      <w:rPr>
        <w:lang w:val="en-US" w:eastAsia="en-US" w:bidi="ar-SA"/>
      </w:rPr>
    </w:lvl>
    <w:lvl w:ilvl="5" w:tplc="B39AC6BE">
      <w:numFmt w:val="bullet"/>
      <w:lvlText w:val="•"/>
      <w:lvlJc w:val="left"/>
      <w:pPr>
        <w:ind w:left="6160" w:hanging="360"/>
      </w:pPr>
      <w:rPr>
        <w:lang w:val="en-US" w:eastAsia="en-US" w:bidi="ar-SA"/>
      </w:rPr>
    </w:lvl>
    <w:lvl w:ilvl="6" w:tplc="F08EF9C0">
      <w:numFmt w:val="bullet"/>
      <w:lvlText w:val="•"/>
      <w:lvlJc w:val="left"/>
      <w:pPr>
        <w:ind w:left="7132" w:hanging="360"/>
      </w:pPr>
      <w:rPr>
        <w:lang w:val="en-US" w:eastAsia="en-US" w:bidi="ar-SA"/>
      </w:rPr>
    </w:lvl>
    <w:lvl w:ilvl="7" w:tplc="E3BEB514">
      <w:numFmt w:val="bullet"/>
      <w:lvlText w:val="•"/>
      <w:lvlJc w:val="left"/>
      <w:pPr>
        <w:ind w:left="8104" w:hanging="360"/>
      </w:pPr>
      <w:rPr>
        <w:lang w:val="en-US" w:eastAsia="en-US" w:bidi="ar-SA"/>
      </w:rPr>
    </w:lvl>
    <w:lvl w:ilvl="8" w:tplc="3C3295BE">
      <w:numFmt w:val="bullet"/>
      <w:lvlText w:val="•"/>
      <w:lvlJc w:val="left"/>
      <w:pPr>
        <w:ind w:left="9076" w:hanging="360"/>
      </w:pPr>
      <w:rPr>
        <w:lang w:val="en-US" w:eastAsia="en-US" w:bidi="ar-SA"/>
      </w:rPr>
    </w:lvl>
  </w:abstractNum>
  <w:num w:numId="1" w16cid:durableId="84918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01"/>
    <w:rsid w:val="000A00B7"/>
    <w:rsid w:val="000F2291"/>
    <w:rsid w:val="00243F43"/>
    <w:rsid w:val="003F5501"/>
    <w:rsid w:val="007F726D"/>
    <w:rsid w:val="00911A1A"/>
    <w:rsid w:val="00A942B5"/>
    <w:rsid w:val="00C51117"/>
    <w:rsid w:val="00D5545B"/>
    <w:rsid w:val="00E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898E"/>
  <w15:chartTrackingRefBased/>
  <w15:docId w15:val="{6DA18BC2-208E-48CE-90CA-3109E8AD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50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17"/>
  </w:style>
  <w:style w:type="paragraph" w:styleId="Footer">
    <w:name w:val="footer"/>
    <w:basedOn w:val="Normal"/>
    <w:link w:val="FooterChar"/>
    <w:uiPriority w:val="99"/>
    <w:unhideWhenUsed/>
    <w:rsid w:val="00C5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pahistorical.org/items/show/2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ymaps.arcgis.com/stories/64a7f7f4604d40e5bc2cbea11fcabd4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mpahistorical.org/items/show/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mpahistorical.org/items/show/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71BBCBF-0CFA-4C4D-B600-4C17EB4C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2</cp:revision>
  <cp:lastPrinted>2023-05-27T03:22:00Z</cp:lastPrinted>
  <dcterms:created xsi:type="dcterms:W3CDTF">2023-08-02T17:33:00Z</dcterms:created>
  <dcterms:modified xsi:type="dcterms:W3CDTF">2023-08-02T17:33:00Z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e191c75e-4811-4dfd-be9a-5a3fd64db352</vt:lpwstr>
  </property>
</Properties>
</file>