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C72C" w14:textId="67352269" w:rsidR="0005578C" w:rsidRPr="0005578C" w:rsidRDefault="00386AD0" w:rsidP="0005578C">
      <w:pPr>
        <w:pStyle w:val="ListParagraph"/>
        <w:rPr>
          <w:noProof/>
        </w:rPr>
      </w:pPr>
      <w:r>
        <w:rPr>
          <w:noProof/>
        </w:rPr>
        <w:t xml:space="preserve"> </w:t>
      </w:r>
      <w:r w:rsidR="00A40A73">
        <w:rPr>
          <w:noProof/>
        </w:rPr>
        <w:softHyphen/>
      </w:r>
    </w:p>
    <w:p w14:paraId="6E91B762" w14:textId="77777777" w:rsidR="0005578C" w:rsidRDefault="0005578C" w:rsidP="0005578C">
      <w:pPr>
        <w:pStyle w:val="Heading2"/>
        <w:jc w:val="left"/>
        <w:rPr>
          <w:sz w:val="50"/>
          <w:szCs w:val="50"/>
        </w:rPr>
      </w:pPr>
    </w:p>
    <w:p w14:paraId="085EF95F" w14:textId="53F8102F" w:rsidR="0005578C" w:rsidRPr="00774EC3" w:rsidRDefault="0005578C" w:rsidP="0005578C">
      <w:pPr>
        <w:pStyle w:val="Heading2"/>
        <w:jc w:val="left"/>
        <w:rPr>
          <w:sz w:val="50"/>
          <w:szCs w:val="50"/>
        </w:rPr>
      </w:pPr>
      <w:r w:rsidRPr="00774EC3">
        <w:rPr>
          <w:sz w:val="50"/>
          <w:szCs w:val="50"/>
        </w:rPr>
        <w:t>Meet with your Research Professor</w:t>
      </w:r>
    </w:p>
    <w:p w14:paraId="524AB0E3" w14:textId="1D86BCAC" w:rsidR="0005578C" w:rsidRDefault="0005578C" w:rsidP="002C641F">
      <w:pPr>
        <w:rPr>
          <w:noProof/>
        </w:rPr>
      </w:pPr>
    </w:p>
    <w:p w14:paraId="5500D6E5" w14:textId="77777777" w:rsidR="0005578C" w:rsidRPr="00774EC3" w:rsidRDefault="0005578C" w:rsidP="0005578C">
      <w:pPr>
        <w:pStyle w:val="ListParagraph"/>
        <w:numPr>
          <w:ilvl w:val="0"/>
          <w:numId w:val="1"/>
        </w:numPr>
        <w:spacing w:before="20" w:after="240" w:line="276" w:lineRule="auto"/>
        <w:rPr>
          <w:rFonts w:cs="Arial"/>
          <w:b/>
          <w:bCs/>
          <w:color w:val="138B6A"/>
          <w:sz w:val="26"/>
          <w:szCs w:val="26"/>
        </w:rPr>
      </w:pPr>
      <w:r w:rsidRPr="00774EC3">
        <w:rPr>
          <w:rFonts w:cs="Arial"/>
          <w:b/>
          <w:bCs/>
          <w:color w:val="138B6A"/>
          <w:sz w:val="26"/>
          <w:szCs w:val="26"/>
        </w:rPr>
        <w:t xml:space="preserve">Utilize the Biology Research links on this page to review who is doing research within your department. </w:t>
      </w:r>
    </w:p>
    <w:p w14:paraId="1C40E2D0" w14:textId="162C03B5" w:rsidR="0005578C" w:rsidRPr="00774EC3" w:rsidRDefault="0005578C" w:rsidP="0005578C">
      <w:pPr>
        <w:pStyle w:val="ListParagraph"/>
        <w:numPr>
          <w:ilvl w:val="0"/>
          <w:numId w:val="1"/>
        </w:numPr>
        <w:spacing w:before="20" w:after="240" w:line="276" w:lineRule="auto"/>
        <w:rPr>
          <w:rFonts w:cs="Arial"/>
          <w:b/>
          <w:bCs/>
          <w:color w:val="138B6A"/>
          <w:sz w:val="26"/>
          <w:szCs w:val="26"/>
        </w:rPr>
      </w:pPr>
      <w:r w:rsidRPr="00774EC3">
        <w:rPr>
          <w:rFonts w:cs="Arial"/>
          <w:b/>
          <w:bCs/>
          <w:color w:val="138B6A"/>
          <w:sz w:val="26"/>
          <w:szCs w:val="26"/>
        </w:rPr>
        <w:t xml:space="preserve">When you find a </w:t>
      </w:r>
      <w:r w:rsidRPr="00774EC3">
        <w:rPr>
          <w:rFonts w:cs="Arial"/>
          <w:b/>
          <w:bCs/>
          <w:color w:val="138B6A"/>
          <w:sz w:val="26"/>
          <w:szCs w:val="26"/>
        </w:rPr>
        <w:t>professor,</w:t>
      </w:r>
      <w:r w:rsidRPr="00774EC3">
        <w:rPr>
          <w:rFonts w:cs="Arial"/>
          <w:b/>
          <w:bCs/>
          <w:color w:val="138B6A"/>
          <w:sz w:val="26"/>
          <w:szCs w:val="26"/>
        </w:rPr>
        <w:t xml:space="preserve"> you wish to do research with, reach out to them to set-up a meeting. </w:t>
      </w:r>
    </w:p>
    <w:p w14:paraId="004A1451" w14:textId="1DB867DB" w:rsidR="0005578C" w:rsidRPr="00774EC3" w:rsidRDefault="0005578C" w:rsidP="0005578C">
      <w:pPr>
        <w:pStyle w:val="ListParagraph"/>
        <w:numPr>
          <w:ilvl w:val="0"/>
          <w:numId w:val="1"/>
        </w:numPr>
        <w:spacing w:before="20" w:after="240" w:line="276" w:lineRule="auto"/>
        <w:rPr>
          <w:rFonts w:cs="Arial"/>
          <w:b/>
          <w:bCs/>
          <w:color w:val="138B6A"/>
          <w:sz w:val="26"/>
          <w:szCs w:val="26"/>
        </w:rPr>
      </w:pPr>
      <w:r w:rsidRPr="00774EC3">
        <w:rPr>
          <w:rFonts w:cs="Arial"/>
          <w:b/>
          <w:bCs/>
          <w:color w:val="138B6A"/>
          <w:sz w:val="26"/>
          <w:szCs w:val="26"/>
        </w:rPr>
        <w:t xml:space="preserve">You will then discuss the research being conducted, expectations for their lab, and more. </w:t>
      </w:r>
    </w:p>
    <w:p w14:paraId="1CF1DCAB" w14:textId="7C760110" w:rsidR="0005578C" w:rsidRDefault="0005578C" w:rsidP="002C641F">
      <w:pPr>
        <w:rPr>
          <w:noProof/>
        </w:rPr>
      </w:pPr>
    </w:p>
    <w:p w14:paraId="5613CABB" w14:textId="77777777" w:rsidR="0005578C" w:rsidRDefault="0005578C" w:rsidP="002C641F">
      <w:pPr>
        <w:rPr>
          <w:noProof/>
        </w:rPr>
      </w:pPr>
    </w:p>
    <w:p w14:paraId="175FEEFD" w14:textId="1F3F5B2C" w:rsidR="0005578C" w:rsidRDefault="0005578C" w:rsidP="002C641F">
      <w:pPr>
        <w:rPr>
          <w:noProof/>
        </w:rPr>
      </w:pPr>
    </w:p>
    <w:p w14:paraId="70B3F93B" w14:textId="46751067" w:rsidR="009370C6" w:rsidRDefault="0005578C" w:rsidP="0005578C">
      <w:pPr>
        <w:pStyle w:val="Heading2"/>
        <w:jc w:val="left"/>
        <w:rPr>
          <w:sz w:val="50"/>
          <w:szCs w:val="50"/>
        </w:rPr>
      </w:pPr>
      <w:r>
        <w:rPr>
          <w:sz w:val="50"/>
          <w:szCs w:val="50"/>
        </w:rPr>
        <w:t xml:space="preserve">Complete the online Research </w:t>
      </w:r>
      <w:r>
        <w:rPr>
          <w:sz w:val="50"/>
          <w:szCs w:val="50"/>
        </w:rPr>
        <w:t xml:space="preserve">Contract </w:t>
      </w:r>
    </w:p>
    <w:p w14:paraId="14032313" w14:textId="576559B5" w:rsidR="0005578C" w:rsidRDefault="0005578C" w:rsidP="0005578C"/>
    <w:p w14:paraId="3F6B5474" w14:textId="77777777" w:rsidR="0005578C" w:rsidRPr="00774EC3" w:rsidRDefault="0005578C" w:rsidP="0005578C">
      <w:pPr>
        <w:pStyle w:val="ListParagraph"/>
        <w:numPr>
          <w:ilvl w:val="0"/>
          <w:numId w:val="1"/>
        </w:numPr>
        <w:spacing w:before="20" w:after="240" w:line="276" w:lineRule="auto"/>
        <w:rPr>
          <w:rFonts w:cs="Arial"/>
          <w:b/>
          <w:bCs/>
          <w:color w:val="138B6A"/>
          <w:sz w:val="26"/>
          <w:szCs w:val="26"/>
        </w:rPr>
      </w:pPr>
      <w:r>
        <w:rPr>
          <w:rFonts w:cs="Arial"/>
          <w:b/>
          <w:bCs/>
          <w:color w:val="138B6A"/>
          <w:sz w:val="26"/>
          <w:szCs w:val="26"/>
        </w:rPr>
        <w:t>Once your professor agrees to do research with you, they will provide you the link to the online Research Contract.</w:t>
      </w:r>
    </w:p>
    <w:p w14:paraId="1393B0EC" w14:textId="77777777" w:rsidR="0005578C" w:rsidRDefault="0005578C" w:rsidP="0005578C">
      <w:pPr>
        <w:pStyle w:val="ListParagraph"/>
        <w:numPr>
          <w:ilvl w:val="0"/>
          <w:numId w:val="1"/>
        </w:numPr>
        <w:spacing w:before="20" w:after="240" w:line="276" w:lineRule="auto"/>
        <w:rPr>
          <w:rFonts w:cs="Arial"/>
          <w:b/>
          <w:bCs/>
          <w:color w:val="138B6A"/>
          <w:sz w:val="26"/>
          <w:szCs w:val="26"/>
        </w:rPr>
      </w:pPr>
      <w:r>
        <w:rPr>
          <w:rFonts w:cs="Arial"/>
          <w:b/>
          <w:bCs/>
          <w:color w:val="138B6A"/>
          <w:sz w:val="26"/>
          <w:szCs w:val="26"/>
        </w:rPr>
        <w:t xml:space="preserve">You will then need to fill out and submit this contract. </w:t>
      </w:r>
    </w:p>
    <w:p w14:paraId="23F70BDA" w14:textId="77777777" w:rsidR="0005578C" w:rsidRPr="00774EC3" w:rsidRDefault="0005578C" w:rsidP="0005578C">
      <w:pPr>
        <w:pStyle w:val="ListParagraph"/>
        <w:numPr>
          <w:ilvl w:val="0"/>
          <w:numId w:val="1"/>
        </w:numPr>
        <w:spacing w:before="20" w:after="240" w:line="276" w:lineRule="auto"/>
        <w:rPr>
          <w:rFonts w:cs="Arial"/>
          <w:b/>
          <w:bCs/>
          <w:color w:val="138B6A"/>
          <w:sz w:val="26"/>
          <w:szCs w:val="26"/>
        </w:rPr>
      </w:pPr>
      <w:r>
        <w:rPr>
          <w:rFonts w:cs="Arial"/>
          <w:b/>
          <w:bCs/>
          <w:color w:val="138B6A"/>
          <w:sz w:val="26"/>
          <w:szCs w:val="26"/>
        </w:rPr>
        <w:t xml:space="preserve">BioAdvise will review your credentials and provide additional insight to your professor so that they can officially approve or deny your request to do research in their lab. </w:t>
      </w:r>
      <w:r w:rsidRPr="00774EC3">
        <w:rPr>
          <w:rFonts w:cs="Arial"/>
          <w:b/>
          <w:bCs/>
          <w:color w:val="138B6A"/>
          <w:sz w:val="26"/>
          <w:szCs w:val="26"/>
        </w:rPr>
        <w:t xml:space="preserve"> </w:t>
      </w:r>
    </w:p>
    <w:p w14:paraId="662F4B5E" w14:textId="11784359" w:rsidR="0005578C" w:rsidRDefault="0005578C" w:rsidP="0005578C"/>
    <w:p w14:paraId="4DBC6873" w14:textId="77777777" w:rsidR="0005578C" w:rsidRDefault="0005578C" w:rsidP="0005578C"/>
    <w:p w14:paraId="295844B8" w14:textId="77777777" w:rsidR="0005578C" w:rsidRDefault="0005578C" w:rsidP="0005578C"/>
    <w:p w14:paraId="50D4C93F" w14:textId="59BC2A74" w:rsidR="0005578C" w:rsidRDefault="0005578C" w:rsidP="0005578C">
      <w:pPr>
        <w:pStyle w:val="Heading2"/>
        <w:jc w:val="left"/>
        <w:rPr>
          <w:sz w:val="50"/>
          <w:szCs w:val="50"/>
        </w:rPr>
      </w:pPr>
      <w:r>
        <w:rPr>
          <w:sz w:val="50"/>
          <w:szCs w:val="50"/>
        </w:rPr>
        <w:t>Register</w:t>
      </w:r>
      <w:r>
        <w:rPr>
          <w:sz w:val="50"/>
          <w:szCs w:val="50"/>
        </w:rPr>
        <w:t xml:space="preserve"> </w:t>
      </w:r>
      <w:r>
        <w:rPr>
          <w:sz w:val="50"/>
          <w:szCs w:val="50"/>
        </w:rPr>
        <w:t>for</w:t>
      </w:r>
      <w:r>
        <w:rPr>
          <w:sz w:val="50"/>
          <w:szCs w:val="50"/>
        </w:rPr>
        <w:t xml:space="preserve"> </w:t>
      </w:r>
      <w:r>
        <w:rPr>
          <w:sz w:val="50"/>
          <w:szCs w:val="50"/>
        </w:rPr>
        <w:t xml:space="preserve">Research </w:t>
      </w:r>
    </w:p>
    <w:p w14:paraId="6EB58EAD" w14:textId="7E06EDF0" w:rsidR="0005578C" w:rsidRDefault="0005578C" w:rsidP="0005578C"/>
    <w:p w14:paraId="7E3C00F8" w14:textId="77777777" w:rsidR="0005578C" w:rsidRPr="00774EC3" w:rsidRDefault="0005578C" w:rsidP="0005578C">
      <w:pPr>
        <w:pStyle w:val="ListParagraph"/>
        <w:numPr>
          <w:ilvl w:val="0"/>
          <w:numId w:val="1"/>
        </w:numPr>
        <w:spacing w:before="20" w:after="240" w:line="276" w:lineRule="auto"/>
        <w:rPr>
          <w:rFonts w:cs="Arial"/>
          <w:b/>
          <w:bCs/>
          <w:color w:val="138B6A"/>
          <w:sz w:val="26"/>
          <w:szCs w:val="26"/>
        </w:rPr>
      </w:pPr>
      <w:r>
        <w:rPr>
          <w:rFonts w:cs="Arial"/>
          <w:b/>
          <w:bCs/>
          <w:color w:val="138B6A"/>
          <w:sz w:val="26"/>
          <w:szCs w:val="26"/>
        </w:rPr>
        <w:t xml:space="preserve">If approved, you will receive an email from your department with a specific CRN to register for, allowing you to register for BSC 4910 or MCB 4905 credit. </w:t>
      </w:r>
      <w:r w:rsidRPr="00774EC3">
        <w:rPr>
          <w:rFonts w:cs="Arial"/>
          <w:b/>
          <w:bCs/>
          <w:color w:val="138B6A"/>
          <w:sz w:val="26"/>
          <w:szCs w:val="26"/>
        </w:rPr>
        <w:t xml:space="preserve">  </w:t>
      </w:r>
    </w:p>
    <w:p w14:paraId="6AE2FC4F" w14:textId="77777777" w:rsidR="0005578C" w:rsidRPr="0005578C" w:rsidRDefault="0005578C" w:rsidP="0005578C"/>
    <w:sectPr w:rsidR="0005578C" w:rsidRPr="0005578C" w:rsidSect="00A40A7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3484F"/>
    <w:multiLevelType w:val="hybridMultilevel"/>
    <w:tmpl w:val="9A1211A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13798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C3"/>
    <w:rsid w:val="0005578C"/>
    <w:rsid w:val="002C641F"/>
    <w:rsid w:val="00386AD0"/>
    <w:rsid w:val="003F66AB"/>
    <w:rsid w:val="00415D2B"/>
    <w:rsid w:val="004E6ADB"/>
    <w:rsid w:val="006E6F3B"/>
    <w:rsid w:val="00742CB6"/>
    <w:rsid w:val="0076343F"/>
    <w:rsid w:val="00774EC3"/>
    <w:rsid w:val="008F70A8"/>
    <w:rsid w:val="009370C6"/>
    <w:rsid w:val="009F5736"/>
    <w:rsid w:val="00A40A73"/>
    <w:rsid w:val="00A43C2C"/>
    <w:rsid w:val="00AA6D92"/>
    <w:rsid w:val="00B1505F"/>
    <w:rsid w:val="00D9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B2BF"/>
  <w15:chartTrackingRefBased/>
  <w15:docId w15:val="{DA305159-32E1-419A-9CF4-6D95126F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F3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682D"/>
    <w:pPr>
      <w:spacing w:before="20"/>
      <w:ind w:left="20"/>
      <w:outlineLvl w:val="0"/>
    </w:pPr>
    <w:rPr>
      <w:rFonts w:eastAsiaTheme="minorEastAsia" w:cs="Arial"/>
      <w:b/>
      <w:bCs/>
      <w:color w:val="006747"/>
      <w:sz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A73"/>
    <w:pPr>
      <w:keepNext/>
      <w:keepLines/>
      <w:spacing w:before="40"/>
      <w:jc w:val="center"/>
      <w:outlineLvl w:val="1"/>
    </w:pPr>
    <w:rPr>
      <w:rFonts w:eastAsiaTheme="majorEastAsia" w:cstheme="majorBidi"/>
      <w:b/>
      <w:color w:val="006747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3C2C"/>
    <w:pPr>
      <w:keepNext/>
      <w:keepLines/>
      <w:spacing w:before="40"/>
      <w:outlineLvl w:val="2"/>
    </w:pPr>
    <w:rPr>
      <w:rFonts w:eastAsiaTheme="majorEastAsia" w:cstheme="majorBidi"/>
      <w:b/>
      <w:color w:val="006747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82D"/>
    <w:rPr>
      <w:rFonts w:ascii="Arial" w:eastAsiaTheme="minorEastAsia" w:hAnsi="Arial" w:cs="Arial"/>
      <w:b/>
      <w:bCs/>
      <w:color w:val="006747"/>
      <w:sz w:val="96"/>
    </w:rPr>
  </w:style>
  <w:style w:type="paragraph" w:styleId="ListParagraph">
    <w:name w:val="List Paragraph"/>
    <w:basedOn w:val="Normal"/>
    <w:uiPriority w:val="34"/>
    <w:qFormat/>
    <w:rsid w:val="00D968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0A73"/>
    <w:rPr>
      <w:rFonts w:ascii="Arial" w:eastAsiaTheme="majorEastAsia" w:hAnsi="Arial" w:cstheme="majorBidi"/>
      <w:b/>
      <w:color w:val="006747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3C2C"/>
    <w:rPr>
      <w:rFonts w:ascii="Arial" w:eastAsiaTheme="majorEastAsia" w:hAnsi="Arial" w:cstheme="majorBidi"/>
      <w:b/>
      <w:color w:val="006747"/>
      <w:sz w:val="36"/>
    </w:rPr>
  </w:style>
  <w:style w:type="paragraph" w:customStyle="1" w:styleId="NoParagraphStyle">
    <w:name w:val="[No Paragraph Style]"/>
    <w:rsid w:val="00A40A7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uthber\AppData\Local\Temp\Temp1_event-8.5x11.zip\event-8.5x11\usouthflorida-event-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185626-83CF-AC40-8681-76910039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usouthflorida-event-flyer</Template>
  <TotalTime>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Cuthbertson</dc:creator>
  <cp:keywords/>
  <dc:description/>
  <cp:lastModifiedBy>Mary Collins</cp:lastModifiedBy>
  <cp:revision>1</cp:revision>
  <cp:lastPrinted>2019-11-13T16:24:00Z</cp:lastPrinted>
  <dcterms:created xsi:type="dcterms:W3CDTF">2023-07-12T17:35:00Z</dcterms:created>
  <dcterms:modified xsi:type="dcterms:W3CDTF">2023-07-12T18:19:00Z</dcterms:modified>
</cp:coreProperties>
</file>