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2B" w:rsidRDefault="00444E2B">
      <w:pPr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b/>
          <w:bCs/>
          <w:color w:val="323130"/>
          <w:sz w:val="30"/>
          <w:szCs w:val="30"/>
          <w:shd w:val="clear" w:color="auto" w:fill="FAF9F8"/>
        </w:rPr>
        <w:t>Bob B</w:t>
      </w:r>
      <w:r>
        <w:rPr>
          <w:rFonts w:ascii="Segoe UI" w:hAnsi="Segoe UI" w:cs="Segoe UI"/>
          <w:b/>
          <w:bCs/>
          <w:color w:val="323130"/>
          <w:sz w:val="30"/>
          <w:szCs w:val="30"/>
          <w:shd w:val="clear" w:color="auto" w:fill="FAF9F8"/>
        </w:rPr>
        <w:t>unting</w:t>
      </w:r>
      <w:r>
        <w:rPr>
          <w:rFonts w:ascii="Segoe UI" w:hAnsi="Segoe UI" w:cs="Segoe UI"/>
          <w:b/>
          <w:bCs/>
          <w:color w:val="323130"/>
          <w:sz w:val="30"/>
          <w:szCs w:val="30"/>
          <w:shd w:val="clear" w:color="auto" w:fill="FAF9F8"/>
        </w:rPr>
        <w:t xml:space="preserve"> Bio</w:t>
      </w:r>
    </w:p>
    <w:p w:rsidR="00444E2B" w:rsidRDefault="00444E2B">
      <w:pPr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</w:pPr>
    </w:p>
    <w:p w:rsidR="00444E2B" w:rsidRDefault="00444E2B">
      <w:bookmarkStart w:id="0" w:name="_GoBack"/>
      <w:bookmarkEnd w:id="0"/>
      <w:r>
        <w:rPr>
          <w:noProof/>
        </w:rPr>
        <w:drawing>
          <wp:inline distT="0" distB="0" distL="0" distR="0">
            <wp:extent cx="1943100" cy="2295525"/>
            <wp:effectExtent l="0" t="0" r="0" b="9525"/>
            <wp:docPr id="1" name="Picture 1" descr="C:\Users\deepakputta\AppData\Local\Microsoft\Windows\INetCache\Content.MSO\AE68BF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epakputta\AppData\Local\Microsoft\Windows\INetCache\Content.MSO\AE68BFB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E2B" w:rsidRDefault="00444E2B"/>
    <w:p w:rsidR="00444E2B" w:rsidRDefault="00444E2B"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The Climate Adaptation Center is an expert resource to inform government, academe and the private sector so they can create the necessary adaptation strategies &amp; actions to protect our FL way of life.  </w:t>
      </w:r>
      <w:proofErr w:type="gramStart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It  provides</w:t>
      </w:r>
      <w:proofErr w:type="gramEnd"/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 support for the emergence of the Climate Economy</w:t>
      </w:r>
    </w:p>
    <w:sectPr w:rsidR="00444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B"/>
    <w:rsid w:val="00444E2B"/>
    <w:rsid w:val="007C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77593"/>
  <w15:chartTrackingRefBased/>
  <w15:docId w15:val="{2FAB3F57-DC5A-4E97-A82B-DD7CBA33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University of South Florida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South Florida</dc:creator>
  <cp:keywords/>
  <dc:description/>
  <cp:lastModifiedBy>University of South Florida</cp:lastModifiedBy>
  <cp:revision>1</cp:revision>
  <dcterms:created xsi:type="dcterms:W3CDTF">2022-01-25T18:15:00Z</dcterms:created>
  <dcterms:modified xsi:type="dcterms:W3CDTF">2022-01-25T18:16:00Z</dcterms:modified>
</cp:coreProperties>
</file>