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A62D7" w14:textId="0DB51879" w:rsidR="00DC0B69" w:rsidRPr="00193AE2" w:rsidRDefault="00DC0B69" w:rsidP="00DC0B69">
      <w:pPr>
        <w:pStyle w:val="BodyText"/>
        <w:spacing w:before="39"/>
        <w:jc w:val="center"/>
        <w:rPr>
          <w:b/>
          <w:bCs/>
          <w:sz w:val="28"/>
          <w:szCs w:val="28"/>
        </w:rPr>
      </w:pPr>
      <w:r w:rsidRPr="00193AE2">
        <w:rPr>
          <w:b/>
          <w:bCs/>
          <w:sz w:val="28"/>
          <w:szCs w:val="28"/>
        </w:rPr>
        <w:t>BIO</w:t>
      </w:r>
    </w:p>
    <w:p w14:paraId="306D471B" w14:textId="1A47E957" w:rsidR="00193AE2" w:rsidRDefault="00193AE2" w:rsidP="00193AE2"/>
    <w:p w14:paraId="6EE03F6F" w14:textId="7A60D6D1" w:rsidR="00DC0B69" w:rsidRDefault="00DC0B69" w:rsidP="00DC0B69">
      <w:pPr>
        <w:jc w:val="center"/>
      </w:pPr>
    </w:p>
    <w:p w14:paraId="448F140D" w14:textId="77777777" w:rsidR="00DC0B69" w:rsidRDefault="00DC0B69" w:rsidP="00DC0B69">
      <w:pPr>
        <w:jc w:val="center"/>
        <w:rPr>
          <w:b/>
          <w:bCs/>
        </w:rPr>
      </w:pPr>
    </w:p>
    <w:p w14:paraId="0710CD81" w14:textId="21780B58" w:rsidR="00DC0B69" w:rsidRPr="00193AE2" w:rsidRDefault="00193AE2" w:rsidP="00193AE2">
      <w:pPr>
        <w:jc w:val="center"/>
        <w:rPr>
          <w:b/>
          <w:bCs/>
        </w:rPr>
      </w:pPr>
      <w:r w:rsidRPr="00193AE2">
        <w:rPr>
          <w:rFonts w:ascii="Open Sans" w:hAnsi="Open Sans" w:cs="Open Sans"/>
          <w:b/>
          <w:bCs/>
          <w:color w:val="000000"/>
          <w:shd w:val="clear" w:color="auto" w:fill="FFFFFF"/>
        </w:rPr>
        <w:t xml:space="preserve">Charles </w:t>
      </w:r>
      <w:proofErr w:type="spellStart"/>
      <w:r w:rsidRPr="00193AE2">
        <w:rPr>
          <w:rFonts w:ascii="Open Sans" w:hAnsi="Open Sans" w:cs="Open Sans"/>
          <w:b/>
          <w:bCs/>
          <w:color w:val="000000"/>
          <w:shd w:val="clear" w:color="auto" w:fill="FFFFFF"/>
        </w:rPr>
        <w:t>Stanish</w:t>
      </w:r>
      <w:proofErr w:type="spellEnd"/>
    </w:p>
    <w:p w14:paraId="38A1B600" w14:textId="77777777" w:rsidR="00DC0B69" w:rsidRDefault="00DC0B69">
      <w:pPr>
        <w:pStyle w:val="BodyText"/>
        <w:spacing w:before="39"/>
      </w:pPr>
    </w:p>
    <w:p w14:paraId="2CB9ACE2" w14:textId="77777777" w:rsidR="00DC0B69" w:rsidRDefault="00DC0B69">
      <w:pPr>
        <w:pStyle w:val="BodyText"/>
        <w:spacing w:before="39"/>
      </w:pPr>
    </w:p>
    <w:p w14:paraId="6BE3EF8D" w14:textId="77777777" w:rsidR="00193AE2" w:rsidRDefault="00193AE2" w:rsidP="00AB01C3">
      <w:pPr>
        <w:pStyle w:val="BodyText"/>
        <w:spacing w:before="39"/>
        <w:rPr>
          <w:rFonts w:ascii="Open Sans" w:hAnsi="Open Sans" w:cs="Open Sans"/>
          <w:color w:val="000000"/>
          <w:shd w:val="clear" w:color="auto" w:fill="FFFFFF"/>
        </w:rPr>
      </w:pPr>
      <w:r w:rsidRPr="00193AE2">
        <w:rPr>
          <w:rFonts w:ascii="Open Sans" w:hAnsi="Open Sans" w:cs="Open Sans"/>
          <w:color w:val="000000"/>
          <w:shd w:val="clear" w:color="auto" w:fill="FFFFFF"/>
        </w:rPr>
        <w:t xml:space="preserve">Charles </w:t>
      </w:r>
      <w:proofErr w:type="spellStart"/>
      <w:r w:rsidRPr="00193AE2">
        <w:rPr>
          <w:rFonts w:ascii="Open Sans" w:hAnsi="Open Sans" w:cs="Open Sans"/>
          <w:color w:val="000000"/>
          <w:shd w:val="clear" w:color="auto" w:fill="FFFFFF"/>
        </w:rPr>
        <w:t>Stanish</w:t>
      </w:r>
      <w:proofErr w:type="spellEnd"/>
      <w:r w:rsidRPr="00193AE2">
        <w:rPr>
          <w:rFonts w:ascii="Open Sans" w:hAnsi="Open Sans" w:cs="Open Sans"/>
          <w:color w:val="000000"/>
          <w:shd w:val="clear" w:color="auto" w:fill="FFFFFF"/>
        </w:rPr>
        <w:t xml:space="preserve"> is Executive Director of the USF Institute for the Advanced Study of Culture and the Environment &amp; professor of archeology in the College of Arts &amp; Sciences at USF. He moved to USF in 2017 from UCLA where he has been a professor for many years and directed UCLA’s </w:t>
      </w:r>
      <w:proofErr w:type="spellStart"/>
      <w:r w:rsidRPr="00193AE2">
        <w:rPr>
          <w:rFonts w:ascii="Open Sans" w:hAnsi="Open Sans" w:cs="Open Sans"/>
          <w:color w:val="000000"/>
          <w:shd w:val="clear" w:color="auto" w:fill="FFFFFF"/>
        </w:rPr>
        <w:t>Cotsen</w:t>
      </w:r>
      <w:proofErr w:type="spellEnd"/>
      <w:r w:rsidRPr="00193AE2">
        <w:rPr>
          <w:rFonts w:ascii="Open Sans" w:hAnsi="Open Sans" w:cs="Open Sans"/>
          <w:color w:val="000000"/>
          <w:shd w:val="clear" w:color="auto" w:fill="FFFFFF"/>
        </w:rPr>
        <w:t xml:space="preserve"> Institute. He has published over 100 articles and several academic books, the latest being The Evolution of Human Cooperation, from Cambridge University Press. </w:t>
      </w:r>
    </w:p>
    <w:p w14:paraId="54EFB57C" w14:textId="77777777" w:rsidR="00193AE2" w:rsidRDefault="00193AE2" w:rsidP="00AB01C3">
      <w:pPr>
        <w:pStyle w:val="BodyText"/>
        <w:spacing w:before="39"/>
        <w:rPr>
          <w:rFonts w:ascii="Open Sans" w:hAnsi="Open Sans" w:cs="Open Sans"/>
          <w:color w:val="000000"/>
          <w:shd w:val="clear" w:color="auto" w:fill="FFFFFF"/>
        </w:rPr>
      </w:pPr>
    </w:p>
    <w:p w14:paraId="385188D1" w14:textId="2269EE82" w:rsidR="00406AE3" w:rsidRDefault="00193AE2" w:rsidP="00AB01C3">
      <w:pPr>
        <w:pStyle w:val="BodyText"/>
        <w:spacing w:before="39"/>
      </w:pPr>
      <w:r w:rsidRPr="00193AE2">
        <w:rPr>
          <w:rFonts w:ascii="Open Sans" w:hAnsi="Open Sans" w:cs="Open Sans"/>
          <w:color w:val="000000"/>
          <w:shd w:val="clear" w:color="auto" w:fill="FFFFFF"/>
        </w:rPr>
        <w:t xml:space="preserve">After earning his PhD from the University of Chicago, Dr. </w:t>
      </w:r>
      <w:proofErr w:type="spellStart"/>
      <w:r w:rsidRPr="00193AE2">
        <w:rPr>
          <w:rFonts w:ascii="Open Sans" w:hAnsi="Open Sans" w:cs="Open Sans"/>
          <w:color w:val="000000"/>
          <w:shd w:val="clear" w:color="auto" w:fill="FFFFFF"/>
        </w:rPr>
        <w:t>Stanish</w:t>
      </w:r>
      <w:proofErr w:type="spellEnd"/>
      <w:r w:rsidRPr="00193AE2">
        <w:rPr>
          <w:rFonts w:ascii="Open Sans" w:hAnsi="Open Sans" w:cs="Open Sans"/>
          <w:color w:val="000000"/>
          <w:shd w:val="clear" w:color="auto" w:fill="FFFFFF"/>
        </w:rPr>
        <w:t xml:space="preserve"> conducted scientific research for over 35 years in South and Central America on the rise and fall of civilizations over the last several millennia. He is a member of the National Academy of Sciences, fellow of the American Academy of Arts and Sciences, a member of Sigma Xi, and the Explores Club.</w:t>
      </w:r>
    </w:p>
    <w:sectPr w:rsidR="00406AE3">
      <w:type w:val="continuous"/>
      <w:pgSz w:w="12240" w:h="15840"/>
      <w:pgMar w:top="1400" w:right="14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AE3"/>
    <w:rsid w:val="00193AE2"/>
    <w:rsid w:val="00406AE3"/>
    <w:rsid w:val="00AB01C3"/>
    <w:rsid w:val="00BE7B46"/>
    <w:rsid w:val="00D47D1C"/>
    <w:rsid w:val="00DC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22D23"/>
  <w15:docId w15:val="{AB8F1E31-60FA-BC41-A1AE-C974F7BD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AE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3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Grecsek</dc:creator>
  <cp:lastModifiedBy>Deepak Putta</cp:lastModifiedBy>
  <cp:revision>2</cp:revision>
  <dcterms:created xsi:type="dcterms:W3CDTF">2022-11-01T18:00:00Z</dcterms:created>
  <dcterms:modified xsi:type="dcterms:W3CDTF">2022-11-01T18:00:00Z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2022-11-01T00:00:00Z</vt:filetime>
  </property>
</Properties>
</file>