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D8B21" w14:textId="77777777" w:rsidR="00D76EF0" w:rsidRPr="0011179C" w:rsidRDefault="00D76EF0" w:rsidP="000636EF">
      <w:pPr>
        <w:spacing w:after="0" w:line="240" w:lineRule="auto"/>
        <w:outlineLvl w:val="3"/>
        <w:rPr>
          <w:rFonts w:ascii="Times New Roman" w:eastAsia="Times New Roman" w:hAnsi="Times New Roman"/>
          <w:b/>
          <w:bCs/>
          <w:sz w:val="24"/>
          <w:szCs w:val="24"/>
        </w:rPr>
      </w:pPr>
      <w:r w:rsidRPr="0011179C">
        <w:rPr>
          <w:rFonts w:ascii="Times New Roman" w:eastAsia="Times New Roman" w:hAnsi="Times New Roman"/>
          <w:b/>
          <w:bCs/>
          <w:sz w:val="24"/>
          <w:szCs w:val="24"/>
        </w:rPr>
        <w:t>General Information Blurb</w:t>
      </w:r>
    </w:p>
    <w:p w14:paraId="54EF328D" w14:textId="77777777" w:rsidR="00A81EBF" w:rsidRPr="0011179C" w:rsidRDefault="00A81EBF" w:rsidP="000636EF">
      <w:pPr>
        <w:spacing w:after="0" w:line="240" w:lineRule="auto"/>
        <w:outlineLvl w:val="3"/>
        <w:rPr>
          <w:rFonts w:ascii="Times New Roman" w:eastAsia="Times New Roman" w:hAnsi="Times New Roman"/>
          <w:b/>
          <w:bCs/>
          <w:sz w:val="24"/>
          <w:szCs w:val="24"/>
        </w:rPr>
      </w:pPr>
    </w:p>
    <w:p w14:paraId="65964D37" w14:textId="515154F7" w:rsidR="005F3406" w:rsidRDefault="007B5C74" w:rsidP="005F3406">
      <w:pPr>
        <w:spacing w:after="0" w:line="240" w:lineRule="auto"/>
        <w:rPr>
          <w:rStyle w:val="Emphasis"/>
          <w:rFonts w:ascii="Times New Roman" w:hAnsi="Times New Roman"/>
          <w:i w:val="0"/>
          <w:iCs w:val="0"/>
          <w:sz w:val="24"/>
          <w:szCs w:val="24"/>
        </w:rPr>
      </w:pPr>
      <w:r w:rsidRPr="00E17EE6">
        <w:rPr>
          <w:rStyle w:val="Emphasis"/>
          <w:rFonts w:ascii="Times New Roman" w:hAnsi="Times New Roman"/>
          <w:i w:val="0"/>
          <w:iCs w:val="0"/>
          <w:sz w:val="24"/>
          <w:szCs w:val="24"/>
        </w:rPr>
        <w:t>Th</w:t>
      </w:r>
      <w:r w:rsidR="005F3406" w:rsidRPr="005F3406">
        <w:rPr>
          <w:rStyle w:val="Emphasis"/>
          <w:rFonts w:ascii="Times New Roman" w:hAnsi="Times New Roman"/>
          <w:i w:val="0"/>
          <w:iCs w:val="0"/>
          <w:sz w:val="24"/>
          <w:szCs w:val="24"/>
        </w:rPr>
        <w:t xml:space="preserve">e University of South Florida is a high-impact global research university dedicated to student success. </w:t>
      </w:r>
      <w:r w:rsidR="005F3406">
        <w:rPr>
          <w:rStyle w:val="Emphasis"/>
          <w:rFonts w:ascii="Times New Roman" w:hAnsi="Times New Roman"/>
          <w:i w:val="0"/>
          <w:iCs w:val="0"/>
          <w:sz w:val="24"/>
          <w:szCs w:val="24"/>
        </w:rPr>
        <w:t xml:space="preserve">In 2023 </w:t>
      </w:r>
      <w:r w:rsidR="005F3406" w:rsidRPr="005F3406">
        <w:rPr>
          <w:rStyle w:val="Emphasis"/>
          <w:rFonts w:ascii="Times New Roman" w:hAnsi="Times New Roman"/>
          <w:i w:val="0"/>
          <w:iCs w:val="0"/>
          <w:sz w:val="24"/>
          <w:szCs w:val="24"/>
        </w:rPr>
        <w:t>USF join</w:t>
      </w:r>
      <w:r w:rsidR="005F3406">
        <w:rPr>
          <w:rStyle w:val="Emphasis"/>
          <w:rFonts w:ascii="Times New Roman" w:hAnsi="Times New Roman"/>
          <w:i w:val="0"/>
          <w:iCs w:val="0"/>
          <w:sz w:val="24"/>
          <w:szCs w:val="24"/>
        </w:rPr>
        <w:t>ed the</w:t>
      </w:r>
      <w:r w:rsidR="005F3406" w:rsidRPr="005F3406">
        <w:rPr>
          <w:rStyle w:val="Emphasis"/>
          <w:rFonts w:ascii="Times New Roman" w:hAnsi="Times New Roman"/>
          <w:i w:val="0"/>
          <w:iCs w:val="0"/>
          <w:sz w:val="24"/>
          <w:szCs w:val="24"/>
        </w:rPr>
        <w:t xml:space="preserve"> prestigious Association of American Universities (AAU).</w:t>
      </w:r>
      <w:r w:rsidR="000E3F39">
        <w:rPr>
          <w:rStyle w:val="Emphasis"/>
          <w:rFonts w:ascii="Times New Roman" w:hAnsi="Times New Roman"/>
          <w:i w:val="0"/>
          <w:iCs w:val="0"/>
          <w:sz w:val="24"/>
          <w:szCs w:val="24"/>
        </w:rPr>
        <w:t xml:space="preserve"> </w:t>
      </w:r>
      <w:r w:rsidR="005F3406" w:rsidRPr="005F3406">
        <w:rPr>
          <w:rStyle w:val="Emphasis"/>
          <w:rFonts w:ascii="Times New Roman" w:hAnsi="Times New Roman"/>
          <w:i w:val="0"/>
          <w:iCs w:val="0"/>
          <w:sz w:val="24"/>
          <w:szCs w:val="24"/>
        </w:rPr>
        <w:t>USF is the first public university in Florida to be invited to join the AAU in nearly 40 years and is now one of only two institutions from the State University System of Florida to serve as an AAU member.</w:t>
      </w:r>
      <w:r w:rsidR="005F3406">
        <w:rPr>
          <w:rStyle w:val="Emphasis"/>
          <w:rFonts w:ascii="Times New Roman" w:hAnsi="Times New Roman"/>
          <w:i w:val="0"/>
          <w:iCs w:val="0"/>
          <w:sz w:val="24"/>
          <w:szCs w:val="24"/>
        </w:rPr>
        <w:t xml:space="preserve"> </w:t>
      </w:r>
      <w:r w:rsidR="005F3406" w:rsidRPr="005F3406">
        <w:rPr>
          <w:rStyle w:val="Emphasis"/>
          <w:rFonts w:ascii="Times New Roman" w:hAnsi="Times New Roman"/>
          <w:i w:val="0"/>
          <w:iCs w:val="0"/>
          <w:sz w:val="24"/>
          <w:szCs w:val="24"/>
        </w:rPr>
        <w:t>USF is also one of the youngest institutions to be welcomed into the AAU, a reflection of the university’s fast rise. Of the association’s now 71 members, USF is the fifth youngest and one of only six AAU universities to be founded after 1950.</w:t>
      </w:r>
    </w:p>
    <w:p w14:paraId="3F4820CC" w14:textId="77777777" w:rsidR="005F3406" w:rsidRDefault="005F3406" w:rsidP="000636EF">
      <w:pPr>
        <w:spacing w:after="0" w:line="240" w:lineRule="auto"/>
        <w:rPr>
          <w:rStyle w:val="Emphasis"/>
          <w:rFonts w:ascii="Times New Roman" w:hAnsi="Times New Roman"/>
          <w:i w:val="0"/>
          <w:iCs w:val="0"/>
          <w:sz w:val="24"/>
          <w:szCs w:val="24"/>
        </w:rPr>
      </w:pPr>
    </w:p>
    <w:p w14:paraId="6175D01E" w14:textId="68FDDA86" w:rsidR="00BF1759" w:rsidRPr="00E17EE6" w:rsidRDefault="005F3406" w:rsidP="000636EF">
      <w:pPr>
        <w:spacing w:after="0" w:line="240" w:lineRule="auto"/>
        <w:rPr>
          <w:rFonts w:ascii="Times New Roman" w:eastAsia="Times New Roman" w:hAnsi="Times New Roman"/>
          <w:sz w:val="24"/>
          <w:szCs w:val="24"/>
        </w:rPr>
      </w:pPr>
      <w:r w:rsidRPr="005F3406">
        <w:rPr>
          <w:rStyle w:val="Emphasis"/>
          <w:rFonts w:ascii="Times New Roman" w:hAnsi="Times New Roman"/>
          <w:i w:val="0"/>
          <w:iCs w:val="0"/>
          <w:sz w:val="24"/>
          <w:szCs w:val="24"/>
        </w:rPr>
        <w:t>USF rose to #42 among public universities and #97 among all public and private universities in the 2023 U.S. News and World Report (USNWR) National University Rankings.</w:t>
      </w:r>
      <w:r w:rsidR="006904D8">
        <w:rPr>
          <w:rStyle w:val="Emphasis"/>
          <w:rFonts w:ascii="Times New Roman" w:hAnsi="Times New Roman"/>
          <w:i w:val="0"/>
          <w:iCs w:val="0"/>
          <w:sz w:val="24"/>
          <w:szCs w:val="24"/>
        </w:rPr>
        <w:t xml:space="preserve"> USF is the </w:t>
      </w:r>
      <w:r w:rsidR="006904D8" w:rsidRPr="006904D8">
        <w:rPr>
          <w:rStyle w:val="Emphasis"/>
          <w:rFonts w:ascii="Times New Roman" w:hAnsi="Times New Roman"/>
          <w:i w:val="0"/>
          <w:iCs w:val="0"/>
          <w:sz w:val="24"/>
          <w:szCs w:val="24"/>
        </w:rPr>
        <w:t xml:space="preserve">fastest-rising university in America, as no university in the country has risen higher in the </w:t>
      </w:r>
      <w:r w:rsidR="006904D8">
        <w:rPr>
          <w:rStyle w:val="Emphasis"/>
          <w:rFonts w:ascii="Times New Roman" w:hAnsi="Times New Roman"/>
          <w:i w:val="0"/>
          <w:iCs w:val="0"/>
          <w:sz w:val="24"/>
          <w:szCs w:val="24"/>
        </w:rPr>
        <w:t xml:space="preserve">USNWR </w:t>
      </w:r>
      <w:r w:rsidR="006904D8" w:rsidRPr="006904D8">
        <w:rPr>
          <w:rStyle w:val="Emphasis"/>
          <w:rFonts w:ascii="Times New Roman" w:hAnsi="Times New Roman"/>
          <w:i w:val="0"/>
          <w:iCs w:val="0"/>
          <w:sz w:val="24"/>
          <w:szCs w:val="24"/>
        </w:rPr>
        <w:t xml:space="preserve">rankings over the past 10 years than USF. </w:t>
      </w:r>
      <w:r w:rsidR="007B5C74" w:rsidRPr="00E17EE6">
        <w:rPr>
          <w:rStyle w:val="Emphasis"/>
          <w:rFonts w:ascii="Times New Roman" w:hAnsi="Times New Roman"/>
          <w:i w:val="0"/>
          <w:iCs w:val="0"/>
          <w:sz w:val="24"/>
          <w:szCs w:val="24"/>
        </w:rPr>
        <w:t xml:space="preserve">Serving 50,000 students on campuses in Tampa, St. Petersburg and Sarasota-Manatee, USF is designated as a Preeminent State Research University by the Florida Board of Governors, placing it in the most elite category among the state’s 12 public universities. </w:t>
      </w:r>
      <w:r w:rsidR="007C54B1" w:rsidRPr="00E17EE6">
        <w:rPr>
          <w:rFonts w:ascii="Times New Roman" w:eastAsia="Times New Roman" w:hAnsi="Times New Roman"/>
          <w:sz w:val="24"/>
          <w:szCs w:val="24"/>
        </w:rPr>
        <w:t xml:space="preserve">USF is home to medical clinics and hospitals, a major mental health research institute, and </w:t>
      </w:r>
      <w:r w:rsidR="00957A47">
        <w:rPr>
          <w:rFonts w:ascii="Times New Roman" w:eastAsia="Times New Roman" w:hAnsi="Times New Roman"/>
          <w:sz w:val="24"/>
          <w:szCs w:val="24"/>
        </w:rPr>
        <w:t xml:space="preserve">a </w:t>
      </w:r>
      <w:r w:rsidR="007C54B1" w:rsidRPr="00E17EE6">
        <w:rPr>
          <w:rFonts w:ascii="Times New Roman" w:eastAsia="Times New Roman" w:hAnsi="Times New Roman"/>
          <w:sz w:val="24"/>
          <w:szCs w:val="24"/>
        </w:rPr>
        <w:t xml:space="preserve">public broadcasting station. The university employs </w:t>
      </w:r>
      <w:r w:rsidR="00FA2094">
        <w:rPr>
          <w:rFonts w:ascii="Times New Roman" w:eastAsia="Times New Roman" w:hAnsi="Times New Roman"/>
          <w:sz w:val="24"/>
          <w:szCs w:val="24"/>
        </w:rPr>
        <w:t>nearly</w:t>
      </w:r>
      <w:r w:rsidR="007C54B1" w:rsidRPr="00E17EE6">
        <w:rPr>
          <w:rFonts w:ascii="Times New Roman" w:eastAsia="Times New Roman" w:hAnsi="Times New Roman"/>
          <w:sz w:val="24"/>
          <w:szCs w:val="24"/>
        </w:rPr>
        <w:t xml:space="preserve"> </w:t>
      </w:r>
      <w:r w:rsidR="00527BAE" w:rsidRPr="00E17EE6">
        <w:rPr>
          <w:rFonts w:ascii="Times New Roman" w:eastAsia="Times New Roman" w:hAnsi="Times New Roman"/>
          <w:sz w:val="24"/>
          <w:szCs w:val="24"/>
        </w:rPr>
        <w:t>2,000</w:t>
      </w:r>
      <w:r w:rsidR="007C54B1" w:rsidRPr="00E17EE6">
        <w:rPr>
          <w:rFonts w:ascii="Times New Roman" w:eastAsia="Times New Roman" w:hAnsi="Times New Roman"/>
          <w:sz w:val="24"/>
          <w:szCs w:val="24"/>
        </w:rPr>
        <w:t xml:space="preserve"> full-time instructional faculty and over 5,000 full-time staff.</w:t>
      </w:r>
      <w:r w:rsidR="00577A71" w:rsidRPr="00577A71">
        <w:t xml:space="preserve"> </w:t>
      </w:r>
      <w:r w:rsidR="00577A71" w:rsidRPr="00577A71">
        <w:rPr>
          <w:rFonts w:ascii="Times New Roman" w:eastAsia="Times New Roman" w:hAnsi="Times New Roman"/>
          <w:sz w:val="24"/>
          <w:szCs w:val="24"/>
        </w:rPr>
        <w:t>With</w:t>
      </w:r>
      <w:r w:rsidR="00577A71">
        <w:rPr>
          <w:rFonts w:ascii="Times New Roman" w:eastAsia="Times New Roman" w:hAnsi="Times New Roman"/>
          <w:sz w:val="24"/>
          <w:szCs w:val="24"/>
        </w:rPr>
        <w:t xml:space="preserve"> a total of</w:t>
      </w:r>
      <w:r w:rsidR="00577A71" w:rsidRPr="00577A71">
        <w:rPr>
          <w:rFonts w:ascii="Times New Roman" w:eastAsia="Times New Roman" w:hAnsi="Times New Roman"/>
          <w:sz w:val="24"/>
          <w:szCs w:val="24"/>
        </w:rPr>
        <w:t xml:space="preserve"> 16,277 employees, USF is the 14th largest public employer in Florida.</w:t>
      </w:r>
      <w:r w:rsidR="00577A71">
        <w:rPr>
          <w:rFonts w:ascii="Times New Roman" w:eastAsia="Times New Roman" w:hAnsi="Times New Roman"/>
          <w:sz w:val="24"/>
          <w:szCs w:val="24"/>
        </w:rPr>
        <w:t xml:space="preserve"> </w:t>
      </w:r>
      <w:r w:rsidR="007C54B1" w:rsidRPr="00E17EE6">
        <w:rPr>
          <w:rFonts w:ascii="Times New Roman" w:eastAsia="Times New Roman" w:hAnsi="Times New Roman"/>
          <w:sz w:val="24"/>
          <w:szCs w:val="24"/>
        </w:rPr>
        <w:t>USF is a member of the American Athletic Conference. It has a $</w:t>
      </w:r>
      <w:r w:rsidR="00FA2094">
        <w:rPr>
          <w:rFonts w:ascii="Times New Roman" w:eastAsia="Times New Roman" w:hAnsi="Times New Roman"/>
          <w:sz w:val="24"/>
          <w:szCs w:val="24"/>
        </w:rPr>
        <w:t>2</w:t>
      </w:r>
      <w:r w:rsidR="007C54B1" w:rsidRPr="00E17EE6">
        <w:rPr>
          <w:rFonts w:ascii="Times New Roman" w:eastAsia="Times New Roman" w:hAnsi="Times New Roman"/>
          <w:sz w:val="24"/>
          <w:szCs w:val="24"/>
        </w:rPr>
        <w:t>.</w:t>
      </w:r>
      <w:r w:rsidR="00FA2094">
        <w:rPr>
          <w:rFonts w:ascii="Times New Roman" w:eastAsia="Times New Roman" w:hAnsi="Times New Roman"/>
          <w:sz w:val="24"/>
          <w:szCs w:val="24"/>
        </w:rPr>
        <w:t>05</w:t>
      </w:r>
      <w:r w:rsidR="007C54B1" w:rsidRPr="00E17EE6">
        <w:rPr>
          <w:rFonts w:ascii="Times New Roman" w:eastAsia="Times New Roman" w:hAnsi="Times New Roman"/>
          <w:sz w:val="24"/>
          <w:szCs w:val="24"/>
        </w:rPr>
        <w:t xml:space="preserve"> billion annual budget, and an annual economic impact of $</w:t>
      </w:r>
      <w:r w:rsidR="0054143D">
        <w:rPr>
          <w:rFonts w:ascii="Times New Roman" w:eastAsia="Times New Roman" w:hAnsi="Times New Roman"/>
          <w:sz w:val="24"/>
          <w:szCs w:val="24"/>
        </w:rPr>
        <w:t>6.02</w:t>
      </w:r>
      <w:r w:rsidR="007C54B1" w:rsidRPr="00E17EE6">
        <w:rPr>
          <w:rFonts w:ascii="Times New Roman" w:eastAsia="Times New Roman" w:hAnsi="Times New Roman"/>
          <w:sz w:val="24"/>
          <w:szCs w:val="24"/>
        </w:rPr>
        <w:t xml:space="preserve"> billion</w:t>
      </w:r>
      <w:r w:rsidR="005C6729" w:rsidRPr="00E17EE6">
        <w:rPr>
          <w:rFonts w:ascii="Times New Roman" w:hAnsi="Times New Roman"/>
          <w:sz w:val="24"/>
          <w:szCs w:val="24"/>
        </w:rPr>
        <w:t>.</w:t>
      </w:r>
    </w:p>
    <w:p w14:paraId="7FBDFE17" w14:textId="77777777" w:rsidR="00BF1759" w:rsidRPr="00E17EE6" w:rsidRDefault="00BF1759" w:rsidP="000636EF">
      <w:pPr>
        <w:spacing w:after="0" w:line="240" w:lineRule="auto"/>
        <w:rPr>
          <w:rFonts w:ascii="Times New Roman" w:eastAsia="Times New Roman" w:hAnsi="Times New Roman"/>
          <w:sz w:val="24"/>
          <w:szCs w:val="24"/>
        </w:rPr>
      </w:pPr>
    </w:p>
    <w:p w14:paraId="5BD65967" w14:textId="420F9496" w:rsidR="007505E1" w:rsidRPr="00E17EE6" w:rsidRDefault="00D02562" w:rsidP="007505E1">
      <w:pPr>
        <w:spacing w:after="0" w:line="240" w:lineRule="auto"/>
        <w:contextualSpacing/>
        <w:rPr>
          <w:rFonts w:ascii="Times New Roman" w:hAnsi="Times New Roman"/>
          <w:sz w:val="24"/>
          <w:szCs w:val="24"/>
        </w:rPr>
      </w:pPr>
      <w:r w:rsidRPr="00E17EE6">
        <w:rPr>
          <w:rFonts w:ascii="Times New Roman" w:eastAsia="Times New Roman" w:hAnsi="Times New Roman"/>
          <w:sz w:val="24"/>
          <w:szCs w:val="24"/>
        </w:rPr>
        <w:t xml:space="preserve">One of 12 universities within the State University System of Florida, </w:t>
      </w:r>
      <w:r w:rsidR="00F952CA" w:rsidRPr="00E17EE6">
        <w:rPr>
          <w:rFonts w:ascii="Times New Roman" w:eastAsia="Times New Roman" w:hAnsi="Times New Roman"/>
          <w:sz w:val="24"/>
          <w:szCs w:val="24"/>
        </w:rPr>
        <w:t>USF is one of the nation’s top public research universities</w:t>
      </w:r>
      <w:r w:rsidR="00D667FA" w:rsidRPr="00E17EE6">
        <w:rPr>
          <w:rFonts w:ascii="Times New Roman" w:eastAsia="Times New Roman" w:hAnsi="Times New Roman"/>
          <w:sz w:val="24"/>
          <w:szCs w:val="24"/>
        </w:rPr>
        <w:t xml:space="preserve"> and </w:t>
      </w:r>
      <w:r w:rsidRPr="00E17EE6">
        <w:rPr>
          <w:rFonts w:ascii="Times New Roman" w:eastAsia="Times New Roman" w:hAnsi="Times New Roman"/>
          <w:sz w:val="24"/>
          <w:szCs w:val="24"/>
        </w:rPr>
        <w:t>a leading</w:t>
      </w:r>
      <w:r w:rsidR="00D76EF0" w:rsidRPr="00E17EE6">
        <w:rPr>
          <w:rFonts w:ascii="Times New Roman" w:eastAsia="Times New Roman" w:hAnsi="Times New Roman"/>
          <w:sz w:val="24"/>
          <w:szCs w:val="24"/>
        </w:rPr>
        <w:t xml:space="preserve"> metropolitan research university</w:t>
      </w:r>
      <w:r w:rsidRPr="00E17EE6">
        <w:rPr>
          <w:rFonts w:ascii="Times New Roman" w:eastAsia="Times New Roman" w:hAnsi="Times New Roman"/>
          <w:sz w:val="24"/>
          <w:szCs w:val="24"/>
        </w:rPr>
        <w:t>.</w:t>
      </w:r>
      <w:r w:rsidR="00D76EF0" w:rsidRPr="00E17EE6">
        <w:rPr>
          <w:rFonts w:ascii="Times New Roman" w:eastAsia="Times New Roman" w:hAnsi="Times New Roman"/>
          <w:sz w:val="24"/>
          <w:szCs w:val="24"/>
        </w:rPr>
        <w:t xml:space="preserve"> </w:t>
      </w:r>
      <w:r w:rsidR="007B69B1" w:rsidRPr="00E17EE6">
        <w:rPr>
          <w:rFonts w:ascii="Times New Roman" w:hAnsi="Times New Roman"/>
          <w:sz w:val="24"/>
          <w:szCs w:val="24"/>
        </w:rPr>
        <w:t>USF has 14</w:t>
      </w:r>
      <w:r w:rsidR="00907A3C" w:rsidRPr="00E17EE6">
        <w:rPr>
          <w:rFonts w:ascii="Times New Roman" w:hAnsi="Times New Roman"/>
          <w:sz w:val="24"/>
          <w:szCs w:val="24"/>
        </w:rPr>
        <w:t xml:space="preserve"> colleges: Arts and </w:t>
      </w:r>
      <w:r w:rsidR="008F39C9" w:rsidRPr="00E17EE6">
        <w:rPr>
          <w:rFonts w:ascii="Times New Roman" w:hAnsi="Times New Roman"/>
          <w:sz w:val="24"/>
          <w:szCs w:val="24"/>
        </w:rPr>
        <w:t>Sciences, The</w:t>
      </w:r>
      <w:r w:rsidR="00907A3C" w:rsidRPr="00E17EE6">
        <w:rPr>
          <w:rFonts w:ascii="Times New Roman" w:hAnsi="Times New Roman"/>
          <w:sz w:val="24"/>
          <w:szCs w:val="24"/>
        </w:rPr>
        <w:t xml:space="preserve"> Arts, Behavioral &amp; Community Sciences, Business, Education, Engineering, </w:t>
      </w:r>
      <w:r w:rsidR="005E7C81" w:rsidRPr="00E17EE6">
        <w:rPr>
          <w:rFonts w:ascii="Times New Roman" w:hAnsi="Times New Roman"/>
          <w:sz w:val="24"/>
          <w:szCs w:val="24"/>
        </w:rPr>
        <w:t xml:space="preserve">Global Sustainability, </w:t>
      </w:r>
      <w:r w:rsidR="00907A3C" w:rsidRPr="00E17EE6">
        <w:rPr>
          <w:rFonts w:ascii="Times New Roman" w:hAnsi="Times New Roman"/>
          <w:sz w:val="24"/>
          <w:szCs w:val="24"/>
        </w:rPr>
        <w:t>Honors, Marine Science, Medicine, Nursing, Pharmacy, Public Health</w:t>
      </w:r>
      <w:r w:rsidR="00907A3C" w:rsidRPr="00E17EE6">
        <w:rPr>
          <w:rFonts w:ascii="Times New Roman" w:eastAsia="Times New Roman" w:hAnsi="Times New Roman"/>
          <w:sz w:val="24"/>
          <w:szCs w:val="24"/>
        </w:rPr>
        <w:t xml:space="preserve">, </w:t>
      </w:r>
      <w:r w:rsidR="007B69B1" w:rsidRPr="00E17EE6">
        <w:rPr>
          <w:rFonts w:ascii="Times New Roman" w:eastAsia="Times New Roman" w:hAnsi="Times New Roman"/>
          <w:sz w:val="24"/>
          <w:szCs w:val="24"/>
        </w:rPr>
        <w:t>and</w:t>
      </w:r>
      <w:r w:rsidR="005E7C81" w:rsidRPr="00E17EE6">
        <w:rPr>
          <w:rFonts w:ascii="Times New Roman" w:eastAsia="Times New Roman" w:hAnsi="Times New Roman"/>
          <w:sz w:val="24"/>
          <w:szCs w:val="24"/>
        </w:rPr>
        <w:t xml:space="preserve"> </w:t>
      </w:r>
      <w:r w:rsidR="00907A3C" w:rsidRPr="00E17EE6">
        <w:rPr>
          <w:rFonts w:ascii="Times New Roman" w:eastAsia="Times New Roman" w:hAnsi="Times New Roman"/>
          <w:sz w:val="24"/>
          <w:szCs w:val="24"/>
        </w:rPr>
        <w:t>Graduate Studies. The university</w:t>
      </w:r>
      <w:r w:rsidR="00C12D75" w:rsidRPr="00E17EE6">
        <w:rPr>
          <w:rFonts w:ascii="Times New Roman" w:hAnsi="Times New Roman"/>
          <w:sz w:val="24"/>
          <w:szCs w:val="24"/>
        </w:rPr>
        <w:t xml:space="preserve"> offers </w:t>
      </w:r>
      <w:proofErr w:type="gramStart"/>
      <w:r w:rsidR="005F71F4" w:rsidRPr="00E17EE6">
        <w:rPr>
          <w:rFonts w:ascii="Times New Roman" w:hAnsi="Times New Roman"/>
          <w:sz w:val="24"/>
          <w:szCs w:val="24"/>
        </w:rPr>
        <w:t>2</w:t>
      </w:r>
      <w:r w:rsidR="00BB3A0F" w:rsidRPr="00E17EE6">
        <w:rPr>
          <w:rFonts w:ascii="Times New Roman" w:hAnsi="Times New Roman"/>
          <w:sz w:val="24"/>
          <w:szCs w:val="24"/>
        </w:rPr>
        <w:t>4</w:t>
      </w:r>
      <w:r w:rsidR="00432057">
        <w:rPr>
          <w:rFonts w:ascii="Times New Roman" w:hAnsi="Times New Roman"/>
          <w:sz w:val="24"/>
          <w:szCs w:val="24"/>
        </w:rPr>
        <w:t>4</w:t>
      </w:r>
      <w:r w:rsidR="005C6729" w:rsidRPr="00E17EE6">
        <w:rPr>
          <w:rFonts w:ascii="Times New Roman" w:hAnsi="Times New Roman"/>
          <w:sz w:val="24"/>
          <w:szCs w:val="24"/>
        </w:rPr>
        <w:t xml:space="preserve"> degree</w:t>
      </w:r>
      <w:proofErr w:type="gramEnd"/>
      <w:r w:rsidR="005C6729" w:rsidRPr="00E17EE6">
        <w:rPr>
          <w:rFonts w:ascii="Times New Roman" w:hAnsi="Times New Roman"/>
          <w:sz w:val="24"/>
          <w:szCs w:val="24"/>
        </w:rPr>
        <w:t xml:space="preserve"> programs</w:t>
      </w:r>
      <w:r w:rsidR="003E131B" w:rsidRPr="00E17EE6">
        <w:rPr>
          <w:rFonts w:ascii="Times New Roman" w:hAnsi="Times New Roman"/>
          <w:sz w:val="24"/>
          <w:szCs w:val="24"/>
        </w:rPr>
        <w:t>, including the doctor of medicine</w:t>
      </w:r>
      <w:r w:rsidR="00907A3C" w:rsidRPr="00E17EE6">
        <w:rPr>
          <w:rFonts w:ascii="Times New Roman" w:hAnsi="Times New Roman"/>
          <w:sz w:val="24"/>
          <w:szCs w:val="24"/>
        </w:rPr>
        <w:t xml:space="preserve">: </w:t>
      </w:r>
      <w:r w:rsidR="00432057">
        <w:rPr>
          <w:rFonts w:ascii="Times New Roman" w:hAnsi="Times New Roman"/>
          <w:sz w:val="24"/>
          <w:szCs w:val="24"/>
        </w:rPr>
        <w:t>91</w:t>
      </w:r>
      <w:r w:rsidR="00907A3C" w:rsidRPr="00E17EE6">
        <w:rPr>
          <w:rFonts w:ascii="Times New Roman" w:hAnsi="Times New Roman"/>
          <w:sz w:val="24"/>
          <w:szCs w:val="24"/>
        </w:rPr>
        <w:t xml:space="preserve"> bachelor programs, </w:t>
      </w:r>
      <w:r w:rsidR="005F71F4" w:rsidRPr="00E17EE6">
        <w:rPr>
          <w:rFonts w:ascii="Times New Roman" w:hAnsi="Times New Roman"/>
          <w:sz w:val="24"/>
          <w:szCs w:val="24"/>
        </w:rPr>
        <w:t>10</w:t>
      </w:r>
      <w:r w:rsidR="00432057">
        <w:rPr>
          <w:rFonts w:ascii="Times New Roman" w:hAnsi="Times New Roman"/>
          <w:sz w:val="24"/>
          <w:szCs w:val="24"/>
        </w:rPr>
        <w:t>3</w:t>
      </w:r>
      <w:r w:rsidR="00907A3C" w:rsidRPr="00E17EE6">
        <w:rPr>
          <w:rFonts w:ascii="Times New Roman" w:hAnsi="Times New Roman"/>
          <w:sz w:val="24"/>
          <w:szCs w:val="24"/>
        </w:rPr>
        <w:t xml:space="preserve"> master programs, </w:t>
      </w:r>
      <w:r w:rsidR="00E41247" w:rsidRPr="00E17EE6">
        <w:rPr>
          <w:rFonts w:ascii="Times New Roman" w:hAnsi="Times New Roman"/>
          <w:sz w:val="24"/>
          <w:szCs w:val="24"/>
        </w:rPr>
        <w:t>two</w:t>
      </w:r>
      <w:r w:rsidR="00907A3C" w:rsidRPr="00E17EE6">
        <w:rPr>
          <w:rFonts w:ascii="Times New Roman" w:hAnsi="Times New Roman"/>
          <w:sz w:val="24"/>
          <w:szCs w:val="24"/>
        </w:rPr>
        <w:t xml:space="preserve"> education specialist degree programs, </w:t>
      </w:r>
      <w:r w:rsidR="005F71F4" w:rsidRPr="00E17EE6">
        <w:rPr>
          <w:rFonts w:ascii="Times New Roman" w:hAnsi="Times New Roman"/>
          <w:sz w:val="24"/>
          <w:szCs w:val="24"/>
        </w:rPr>
        <w:t>4</w:t>
      </w:r>
      <w:r w:rsidR="00432057">
        <w:rPr>
          <w:rFonts w:ascii="Times New Roman" w:hAnsi="Times New Roman"/>
          <w:sz w:val="24"/>
          <w:szCs w:val="24"/>
        </w:rPr>
        <w:t>3</w:t>
      </w:r>
      <w:r w:rsidR="00907A3C" w:rsidRPr="00E17EE6">
        <w:rPr>
          <w:rFonts w:ascii="Times New Roman" w:hAnsi="Times New Roman"/>
          <w:sz w:val="24"/>
          <w:szCs w:val="24"/>
        </w:rPr>
        <w:t xml:space="preserve"> </w:t>
      </w:r>
      <w:r w:rsidR="00DE6966" w:rsidRPr="00E17EE6">
        <w:rPr>
          <w:rFonts w:ascii="Times New Roman" w:hAnsi="Times New Roman"/>
          <w:sz w:val="24"/>
          <w:szCs w:val="24"/>
        </w:rPr>
        <w:t>research doctoral</w:t>
      </w:r>
      <w:r w:rsidR="00907A3C" w:rsidRPr="00E17EE6">
        <w:rPr>
          <w:rFonts w:ascii="Times New Roman" w:hAnsi="Times New Roman"/>
          <w:sz w:val="24"/>
          <w:szCs w:val="24"/>
        </w:rPr>
        <w:t xml:space="preserve"> programs, and </w:t>
      </w:r>
      <w:r w:rsidR="00432057">
        <w:rPr>
          <w:rFonts w:ascii="Times New Roman" w:hAnsi="Times New Roman"/>
          <w:sz w:val="24"/>
          <w:szCs w:val="24"/>
        </w:rPr>
        <w:t>five</w:t>
      </w:r>
      <w:r w:rsidR="00907A3C" w:rsidRPr="00E17EE6">
        <w:rPr>
          <w:rFonts w:ascii="Times New Roman" w:hAnsi="Times New Roman"/>
          <w:sz w:val="24"/>
          <w:szCs w:val="24"/>
        </w:rPr>
        <w:t xml:space="preserve"> </w:t>
      </w:r>
      <w:r w:rsidR="00DA628B">
        <w:rPr>
          <w:rFonts w:ascii="Times New Roman" w:hAnsi="Times New Roman"/>
          <w:sz w:val="24"/>
          <w:szCs w:val="24"/>
        </w:rPr>
        <w:t>professional doctoral</w:t>
      </w:r>
      <w:r w:rsidR="00907A3C" w:rsidRPr="00E17EE6">
        <w:rPr>
          <w:rFonts w:ascii="Times New Roman" w:hAnsi="Times New Roman"/>
          <w:sz w:val="24"/>
          <w:szCs w:val="24"/>
        </w:rPr>
        <w:t xml:space="preserve"> programs. </w:t>
      </w:r>
      <w:r w:rsidR="00D76EF0" w:rsidRPr="00E17EE6">
        <w:rPr>
          <w:rFonts w:ascii="Times New Roman" w:eastAsia="Times New Roman" w:hAnsi="Times New Roman"/>
          <w:sz w:val="24"/>
          <w:szCs w:val="24"/>
        </w:rPr>
        <w:t>The</w:t>
      </w:r>
      <w:r w:rsidR="00907A3C" w:rsidRPr="00E17EE6">
        <w:rPr>
          <w:rFonts w:ascii="Times New Roman" w:eastAsia="Times New Roman" w:hAnsi="Times New Roman"/>
          <w:sz w:val="24"/>
          <w:szCs w:val="24"/>
        </w:rPr>
        <w:t xml:space="preserve"> </w:t>
      </w:r>
      <w:r w:rsidR="00230AB9" w:rsidRPr="00E17EE6">
        <w:rPr>
          <w:rFonts w:ascii="Times New Roman" w:eastAsia="Times New Roman" w:hAnsi="Times New Roman"/>
          <w:sz w:val="24"/>
          <w:szCs w:val="24"/>
        </w:rPr>
        <w:t xml:space="preserve">Office of the Provost and Executive </w:t>
      </w:r>
      <w:r w:rsidR="00C862C3" w:rsidRPr="00E17EE6">
        <w:rPr>
          <w:rFonts w:ascii="Times New Roman" w:eastAsia="Times New Roman" w:hAnsi="Times New Roman"/>
          <w:sz w:val="24"/>
          <w:szCs w:val="24"/>
        </w:rPr>
        <w:t xml:space="preserve">Vice </w:t>
      </w:r>
      <w:r w:rsidR="00230AB9" w:rsidRPr="00E17EE6">
        <w:rPr>
          <w:rFonts w:ascii="Times New Roman" w:eastAsia="Times New Roman" w:hAnsi="Times New Roman"/>
          <w:sz w:val="24"/>
          <w:szCs w:val="24"/>
        </w:rPr>
        <w:t>President</w:t>
      </w:r>
      <w:r w:rsidR="00907A3C" w:rsidRPr="00E17EE6">
        <w:rPr>
          <w:rFonts w:ascii="Times New Roman" w:eastAsia="Times New Roman" w:hAnsi="Times New Roman"/>
          <w:sz w:val="24"/>
          <w:szCs w:val="24"/>
        </w:rPr>
        <w:t xml:space="preserve"> for</w:t>
      </w:r>
      <w:r w:rsidR="00B8077B" w:rsidRPr="00E17EE6">
        <w:rPr>
          <w:rFonts w:ascii="Times New Roman" w:eastAsia="Times New Roman" w:hAnsi="Times New Roman"/>
          <w:sz w:val="24"/>
          <w:szCs w:val="24"/>
        </w:rPr>
        <w:t xml:space="preserve"> </w:t>
      </w:r>
      <w:r w:rsidR="00C862C3" w:rsidRPr="00E17EE6">
        <w:rPr>
          <w:rFonts w:ascii="Times New Roman" w:eastAsia="Times New Roman" w:hAnsi="Times New Roman"/>
          <w:sz w:val="24"/>
          <w:szCs w:val="24"/>
        </w:rPr>
        <w:t>Academic Affairs</w:t>
      </w:r>
      <w:r w:rsidR="00F656C3" w:rsidRPr="00E17EE6">
        <w:rPr>
          <w:rFonts w:ascii="Times New Roman" w:eastAsia="Times New Roman" w:hAnsi="Times New Roman"/>
          <w:sz w:val="24"/>
          <w:szCs w:val="24"/>
        </w:rPr>
        <w:t xml:space="preserve"> is the center for all academic operations and functions at the university</w:t>
      </w:r>
      <w:r w:rsidR="00BF1759" w:rsidRPr="00E17EE6">
        <w:rPr>
          <w:rFonts w:ascii="Times New Roman" w:eastAsia="Times New Roman" w:hAnsi="Times New Roman"/>
          <w:sz w:val="24"/>
          <w:szCs w:val="24"/>
        </w:rPr>
        <w:t>.</w:t>
      </w:r>
      <w:r w:rsidR="000E1A21">
        <w:rPr>
          <w:rFonts w:ascii="Times New Roman" w:eastAsia="Times New Roman" w:hAnsi="Times New Roman"/>
          <w:sz w:val="24"/>
          <w:szCs w:val="24"/>
        </w:rPr>
        <w:t xml:space="preserve"> </w:t>
      </w:r>
      <w:r w:rsidR="00577A71" w:rsidRPr="00577A71">
        <w:rPr>
          <w:rFonts w:ascii="Times New Roman" w:hAnsi="Times New Roman"/>
          <w:sz w:val="24"/>
          <w:szCs w:val="24"/>
        </w:rPr>
        <w:t>USF Tampa is recognized among the top 50 four-year public colleges and universities by The Chronicle of Higher Education (2019) for Best 6-year Graduation Rate for Pell Students. among 4-year public colleges and universities.</w:t>
      </w:r>
      <w:r w:rsidR="000E1A21">
        <w:rPr>
          <w:rFonts w:ascii="Times New Roman" w:hAnsi="Times New Roman"/>
          <w:sz w:val="24"/>
          <w:szCs w:val="24"/>
        </w:rPr>
        <w:t xml:space="preserve"> U</w:t>
      </w:r>
      <w:r w:rsidR="00577A71" w:rsidRPr="00577A71">
        <w:rPr>
          <w:rFonts w:ascii="Times New Roman" w:hAnsi="Times New Roman"/>
          <w:sz w:val="24"/>
          <w:szCs w:val="24"/>
        </w:rPr>
        <w:t xml:space="preserve">SF ranks #4 in student success among 1,100 public research and doctoral universities according to the 2018 </w:t>
      </w:r>
      <w:proofErr w:type="spellStart"/>
      <w:r w:rsidR="00577A71" w:rsidRPr="000E1A21">
        <w:rPr>
          <w:rFonts w:ascii="Times New Roman" w:hAnsi="Times New Roman"/>
          <w:i/>
          <w:iCs/>
          <w:sz w:val="24"/>
          <w:szCs w:val="24"/>
        </w:rPr>
        <w:t>Eduventures</w:t>
      </w:r>
      <w:proofErr w:type="spellEnd"/>
      <w:r w:rsidR="00577A71" w:rsidRPr="000E1A21">
        <w:rPr>
          <w:rFonts w:ascii="Times New Roman" w:hAnsi="Times New Roman"/>
          <w:i/>
          <w:iCs/>
          <w:sz w:val="24"/>
          <w:szCs w:val="24"/>
        </w:rPr>
        <w:t xml:space="preserve"> Student Success</w:t>
      </w:r>
      <w:r w:rsidR="00577A71" w:rsidRPr="00577A71">
        <w:rPr>
          <w:rFonts w:ascii="Times New Roman" w:hAnsi="Times New Roman"/>
          <w:sz w:val="24"/>
          <w:szCs w:val="24"/>
        </w:rPr>
        <w:t xml:space="preserve"> ratings.</w:t>
      </w:r>
      <w:r w:rsidR="000E1A21">
        <w:rPr>
          <w:rFonts w:ascii="Times New Roman" w:hAnsi="Times New Roman"/>
          <w:sz w:val="24"/>
          <w:szCs w:val="24"/>
        </w:rPr>
        <w:t xml:space="preserve"> </w:t>
      </w:r>
      <w:r w:rsidR="007505E1" w:rsidRPr="00E17EE6">
        <w:rPr>
          <w:rFonts w:ascii="Times New Roman" w:hAnsi="Times New Roman"/>
          <w:sz w:val="24"/>
          <w:szCs w:val="24"/>
        </w:rPr>
        <w:t>In addition, U.S. News and World Report (USNWR) ranked USF Tampa as a Best College for Veterans (202</w:t>
      </w:r>
      <w:r w:rsidR="00577A71">
        <w:rPr>
          <w:rFonts w:ascii="Times New Roman" w:hAnsi="Times New Roman"/>
          <w:sz w:val="24"/>
          <w:szCs w:val="24"/>
        </w:rPr>
        <w:t>2-2023</w:t>
      </w:r>
      <w:r w:rsidR="007505E1" w:rsidRPr="00E17EE6">
        <w:rPr>
          <w:rFonts w:ascii="Times New Roman" w:hAnsi="Times New Roman"/>
          <w:sz w:val="24"/>
          <w:szCs w:val="24"/>
        </w:rPr>
        <w:t>).</w:t>
      </w:r>
    </w:p>
    <w:p w14:paraId="609BC381" w14:textId="77777777" w:rsidR="007505E1" w:rsidRPr="00E17EE6" w:rsidRDefault="007505E1" w:rsidP="00317522">
      <w:pPr>
        <w:pStyle w:val="ListParagraph"/>
        <w:spacing w:after="0" w:line="240" w:lineRule="auto"/>
        <w:ind w:left="0"/>
        <w:rPr>
          <w:rFonts w:ascii="Times New Roman" w:hAnsi="Times New Roman" w:cs="Times New Roman"/>
          <w:sz w:val="24"/>
          <w:szCs w:val="24"/>
        </w:rPr>
      </w:pPr>
    </w:p>
    <w:p w14:paraId="0E7598F4" w14:textId="510F7EF8" w:rsidR="00D76EF0" w:rsidRPr="0011179C" w:rsidRDefault="00D76EF0" w:rsidP="000636EF">
      <w:pPr>
        <w:spacing w:after="0" w:line="240" w:lineRule="auto"/>
        <w:rPr>
          <w:rFonts w:ascii="Times New Roman" w:eastAsia="Times New Roman" w:hAnsi="Times New Roman"/>
          <w:sz w:val="24"/>
          <w:szCs w:val="24"/>
        </w:rPr>
      </w:pPr>
      <w:r w:rsidRPr="00E17EE6">
        <w:rPr>
          <w:rFonts w:ascii="Times New Roman" w:eastAsia="Times New Roman" w:hAnsi="Times New Roman"/>
          <w:sz w:val="24"/>
          <w:szCs w:val="24"/>
        </w:rPr>
        <w:t xml:space="preserve">The </w:t>
      </w:r>
      <w:r w:rsidR="00CA6D2C" w:rsidRPr="00E17EE6">
        <w:rPr>
          <w:rFonts w:ascii="Times New Roman" w:eastAsia="Times New Roman" w:hAnsi="Times New Roman"/>
          <w:sz w:val="24"/>
          <w:szCs w:val="24"/>
        </w:rPr>
        <w:t>u</w:t>
      </w:r>
      <w:r w:rsidRPr="00E17EE6">
        <w:rPr>
          <w:rFonts w:ascii="Times New Roman" w:eastAsia="Times New Roman" w:hAnsi="Times New Roman"/>
          <w:sz w:val="24"/>
          <w:szCs w:val="24"/>
        </w:rPr>
        <w:t>niversity is dedicated to the discovery of new knowledge, insights, and forms of expression through significant innovative research and other creative activity</w:t>
      </w:r>
      <w:r w:rsidR="003E131B" w:rsidRPr="00E17EE6">
        <w:rPr>
          <w:rFonts w:ascii="Times New Roman" w:eastAsia="Times New Roman" w:hAnsi="Times New Roman"/>
          <w:sz w:val="24"/>
          <w:szCs w:val="24"/>
        </w:rPr>
        <w:t>,</w:t>
      </w:r>
      <w:r w:rsidRPr="00E17EE6">
        <w:rPr>
          <w:rFonts w:ascii="Times New Roman" w:eastAsia="Times New Roman" w:hAnsi="Times New Roman"/>
          <w:sz w:val="24"/>
          <w:szCs w:val="24"/>
        </w:rPr>
        <w:t xml:space="preserve"> and to the preservation, organization, analysis, and synthesis of existing knowledge.</w:t>
      </w:r>
      <w:r w:rsidR="00AB6313" w:rsidRPr="00E17EE6">
        <w:rPr>
          <w:rFonts w:ascii="Times New Roman" w:eastAsia="Times New Roman" w:hAnsi="Times New Roman"/>
          <w:sz w:val="24"/>
          <w:szCs w:val="24"/>
        </w:rPr>
        <w:t xml:space="preserve"> </w:t>
      </w:r>
      <w:r w:rsidR="00C06482">
        <w:rPr>
          <w:rFonts w:ascii="Times New Roman" w:eastAsia="Times New Roman" w:hAnsi="Times New Roman"/>
          <w:sz w:val="24"/>
          <w:szCs w:val="24"/>
        </w:rPr>
        <w:t>T</w:t>
      </w:r>
      <w:r w:rsidR="00C06482" w:rsidRPr="00C06482">
        <w:rPr>
          <w:rFonts w:ascii="Times New Roman" w:eastAsia="Times New Roman" w:hAnsi="Times New Roman"/>
          <w:sz w:val="24"/>
          <w:szCs w:val="24"/>
        </w:rPr>
        <w:t xml:space="preserve">he </w:t>
      </w:r>
      <w:r w:rsidR="00C06482">
        <w:rPr>
          <w:rFonts w:ascii="Times New Roman" w:eastAsia="Times New Roman" w:hAnsi="Times New Roman"/>
          <w:sz w:val="24"/>
          <w:szCs w:val="24"/>
        </w:rPr>
        <w:t xml:space="preserve">USF </w:t>
      </w:r>
      <w:r w:rsidR="00C06482" w:rsidRPr="00C06482">
        <w:rPr>
          <w:rFonts w:ascii="Times New Roman" w:eastAsia="Times New Roman" w:hAnsi="Times New Roman"/>
          <w:sz w:val="24"/>
          <w:szCs w:val="24"/>
        </w:rPr>
        <w:t>Tampa campus is one of the nation’s top public research university campuses and one of only 80 public research university campuses classified by the Carnegie Foundation as both a Doctoral University with “Very High Research Activity” and as a “Community Engaged” institution by the</w:t>
      </w:r>
      <w:r w:rsidR="00C06482" w:rsidRPr="00C06482">
        <w:rPr>
          <w:rFonts w:ascii="Times New Roman" w:eastAsia="Times New Roman" w:hAnsi="Times New Roman"/>
          <w:i/>
          <w:iCs/>
          <w:sz w:val="24"/>
          <w:szCs w:val="24"/>
        </w:rPr>
        <w:t xml:space="preserve"> Carnegie Classification of Institutions of Higher Education</w:t>
      </w:r>
      <w:r w:rsidR="00C06482" w:rsidRPr="00C06482">
        <w:rPr>
          <w:rFonts w:ascii="Times New Roman" w:eastAsia="Times New Roman" w:hAnsi="Times New Roman"/>
          <w:sz w:val="24"/>
          <w:szCs w:val="24"/>
        </w:rPr>
        <w:t xml:space="preserve">. The title of “Very High Research Activity” is a distinction attained by less than 4% of all post-secondary institutions. USF is one of four public </w:t>
      </w:r>
      <w:r w:rsidR="00C06482" w:rsidRPr="00C06482">
        <w:rPr>
          <w:rFonts w:ascii="Times New Roman" w:eastAsia="Times New Roman" w:hAnsi="Times New Roman"/>
          <w:sz w:val="24"/>
          <w:szCs w:val="24"/>
        </w:rPr>
        <w:lastRenderedPageBreak/>
        <w:t>universities in the state of Florida classified as such (2023).</w:t>
      </w:r>
      <w:r w:rsidR="00C06482">
        <w:rPr>
          <w:rFonts w:ascii="Times New Roman" w:eastAsia="Times New Roman" w:hAnsi="Times New Roman"/>
          <w:sz w:val="24"/>
          <w:szCs w:val="24"/>
        </w:rPr>
        <w:t xml:space="preserve"> </w:t>
      </w:r>
      <w:r w:rsidRPr="00E17EE6">
        <w:rPr>
          <w:rFonts w:ascii="Times New Roman" w:eastAsia="Times New Roman" w:hAnsi="Times New Roman"/>
          <w:sz w:val="24"/>
          <w:szCs w:val="24"/>
        </w:rPr>
        <w:t xml:space="preserve">As a leading publicly supported university, USF accomplishes its research mission by building on existing program strengths, fostering effective, </w:t>
      </w:r>
      <w:r w:rsidR="005E7C81" w:rsidRPr="00E17EE6">
        <w:rPr>
          <w:rFonts w:ascii="Times New Roman" w:eastAsia="Times New Roman" w:hAnsi="Times New Roman"/>
          <w:sz w:val="24"/>
          <w:szCs w:val="24"/>
        </w:rPr>
        <w:t>trans</w:t>
      </w:r>
      <w:r w:rsidRPr="00E17EE6">
        <w:rPr>
          <w:rFonts w:ascii="Times New Roman" w:eastAsia="Times New Roman" w:hAnsi="Times New Roman"/>
          <w:sz w:val="24"/>
          <w:szCs w:val="24"/>
        </w:rPr>
        <w:t>disciplinary approaches, and contributing to the resolution</w:t>
      </w:r>
      <w:r w:rsidR="005F54BC" w:rsidRPr="00E17EE6">
        <w:rPr>
          <w:rFonts w:ascii="Times New Roman" w:eastAsia="Times New Roman" w:hAnsi="Times New Roman"/>
          <w:sz w:val="24"/>
          <w:szCs w:val="24"/>
        </w:rPr>
        <w:t xml:space="preserve"> of social, cultural, economic</w:t>
      </w:r>
      <w:r w:rsidRPr="00E17EE6">
        <w:rPr>
          <w:rFonts w:ascii="Times New Roman" w:eastAsia="Times New Roman" w:hAnsi="Times New Roman"/>
          <w:sz w:val="24"/>
          <w:szCs w:val="24"/>
        </w:rPr>
        <w:t xml:space="preserve">, </w:t>
      </w:r>
      <w:proofErr w:type="gramStart"/>
      <w:r w:rsidRPr="00E17EE6">
        <w:rPr>
          <w:rFonts w:ascii="Times New Roman" w:eastAsia="Times New Roman" w:hAnsi="Times New Roman"/>
          <w:sz w:val="24"/>
          <w:szCs w:val="24"/>
        </w:rPr>
        <w:t>medical</w:t>
      </w:r>
      <w:proofErr w:type="gramEnd"/>
      <w:r w:rsidRPr="00E17EE6">
        <w:rPr>
          <w:rFonts w:ascii="Times New Roman" w:eastAsia="Times New Roman" w:hAnsi="Times New Roman"/>
          <w:sz w:val="24"/>
          <w:szCs w:val="24"/>
        </w:rPr>
        <w:t xml:space="preserve"> and technological challenges facing the metropolitan population of our community</w:t>
      </w:r>
      <w:r w:rsidR="003E131B" w:rsidRPr="00E17EE6">
        <w:rPr>
          <w:rFonts w:ascii="Times New Roman" w:eastAsia="Times New Roman" w:hAnsi="Times New Roman"/>
          <w:sz w:val="24"/>
          <w:szCs w:val="24"/>
        </w:rPr>
        <w:t>, state, nation and the world</w:t>
      </w:r>
      <w:r w:rsidRPr="00E17EE6">
        <w:rPr>
          <w:rFonts w:ascii="Times New Roman" w:eastAsia="Times New Roman" w:hAnsi="Times New Roman"/>
          <w:sz w:val="24"/>
          <w:szCs w:val="24"/>
        </w:rPr>
        <w:t>.</w:t>
      </w:r>
    </w:p>
    <w:p w14:paraId="50798A34" w14:textId="77777777" w:rsidR="008F39C9" w:rsidRPr="000636EF" w:rsidRDefault="008F39C9" w:rsidP="000636EF">
      <w:pPr>
        <w:spacing w:after="0" w:line="240" w:lineRule="auto"/>
        <w:rPr>
          <w:rFonts w:ascii="Times New Roman" w:eastAsia="Times New Roman" w:hAnsi="Times New Roman"/>
          <w:sz w:val="24"/>
          <w:szCs w:val="24"/>
        </w:rPr>
      </w:pPr>
    </w:p>
    <w:p w14:paraId="61B7C441" w14:textId="77777777" w:rsidR="00D76EF0" w:rsidRPr="000636EF" w:rsidRDefault="00D76EF0" w:rsidP="000636EF">
      <w:pPr>
        <w:spacing w:after="0" w:line="240" w:lineRule="auto"/>
        <w:rPr>
          <w:rFonts w:ascii="Times New Roman" w:eastAsia="Times New Roman" w:hAnsi="Times New Roman"/>
          <w:sz w:val="24"/>
          <w:szCs w:val="24"/>
        </w:rPr>
      </w:pPr>
      <w:r w:rsidRPr="000636EF">
        <w:rPr>
          <w:rFonts w:ascii="Times New Roman" w:eastAsia="Times New Roman" w:hAnsi="Times New Roman"/>
          <w:sz w:val="24"/>
          <w:szCs w:val="24"/>
        </w:rPr>
        <w:t xml:space="preserve">USF faculty, students and staff are proactive in the search for new knowledge and consistently demonstrate their concern about the world in which we live. With the support of private and public agencies, they contribute to our knowledge about the world and apply their findings and skills to solving many of the problems facing contemporary society. Many contributions evolve from basic </w:t>
      </w:r>
      <w:proofErr w:type="gramStart"/>
      <w:r w:rsidRPr="000636EF">
        <w:rPr>
          <w:rFonts w:ascii="Times New Roman" w:eastAsia="Times New Roman" w:hAnsi="Times New Roman"/>
          <w:sz w:val="24"/>
          <w:szCs w:val="24"/>
        </w:rPr>
        <w:t>research;</w:t>
      </w:r>
      <w:proofErr w:type="gramEnd"/>
      <w:r w:rsidRPr="000636EF">
        <w:rPr>
          <w:rFonts w:ascii="Times New Roman" w:eastAsia="Times New Roman" w:hAnsi="Times New Roman"/>
          <w:sz w:val="24"/>
          <w:szCs w:val="24"/>
        </w:rPr>
        <w:t xml:space="preserve"> others, from practical applications of new knowledge. Other projects make specialized training available to public officials, organizations working for social betterment, religious and educational institutions, and business and manufacturing organizations. Through sponsored and non-sponsored activities, USF faculty, students and staff make significant contributions to instructional programs.</w:t>
      </w:r>
    </w:p>
    <w:p w14:paraId="61F0E9DF" w14:textId="77777777" w:rsidR="008F39C9" w:rsidRPr="000636EF" w:rsidRDefault="008F39C9" w:rsidP="000636EF">
      <w:pPr>
        <w:spacing w:after="0" w:line="240" w:lineRule="auto"/>
        <w:rPr>
          <w:rFonts w:ascii="Times New Roman" w:eastAsia="Times New Roman" w:hAnsi="Times New Roman"/>
          <w:sz w:val="24"/>
          <w:szCs w:val="24"/>
        </w:rPr>
      </w:pPr>
    </w:p>
    <w:p w14:paraId="2A18086E" w14:textId="7783371B" w:rsidR="0028146A" w:rsidRDefault="00650B39" w:rsidP="00D02562">
      <w:pPr>
        <w:spacing w:after="0" w:line="240" w:lineRule="auto"/>
        <w:rPr>
          <w:rFonts w:ascii="Times New Roman" w:eastAsia="Times New Roman" w:hAnsi="Times New Roman"/>
          <w:sz w:val="24"/>
          <w:szCs w:val="24"/>
        </w:rPr>
      </w:pPr>
      <w:r w:rsidRPr="00650B39">
        <w:rPr>
          <w:rFonts w:ascii="Times New Roman" w:eastAsia="Times New Roman" w:hAnsi="Times New Roman"/>
          <w:sz w:val="24"/>
          <w:szCs w:val="24"/>
        </w:rPr>
        <w:t>USF is among the top 15 U.S. public universities for granted U.S. patents according to the National Academy of Inventors (2023) and has ranked in the top 15 among American public universities for 10 consecutive years.</w:t>
      </w:r>
      <w:r>
        <w:rPr>
          <w:rFonts w:ascii="Times New Roman" w:eastAsia="Times New Roman" w:hAnsi="Times New Roman"/>
          <w:sz w:val="24"/>
          <w:szCs w:val="24"/>
        </w:rPr>
        <w:t xml:space="preserve"> T</w:t>
      </w:r>
      <w:r w:rsidR="00D02562" w:rsidRPr="00E17EE6">
        <w:rPr>
          <w:rFonts w:ascii="Times New Roman" w:eastAsia="Times New Roman" w:hAnsi="Times New Roman"/>
          <w:sz w:val="24"/>
          <w:szCs w:val="24"/>
        </w:rPr>
        <w:t xml:space="preserve">he university supports </w:t>
      </w:r>
      <w:r w:rsidR="00E41247" w:rsidRPr="00E17EE6">
        <w:rPr>
          <w:rFonts w:ascii="Times New Roman" w:eastAsia="Times New Roman" w:hAnsi="Times New Roman"/>
          <w:sz w:val="24"/>
          <w:szCs w:val="24"/>
        </w:rPr>
        <w:t xml:space="preserve">economic development and </w:t>
      </w:r>
      <w:r w:rsidR="00D02562" w:rsidRPr="00E17EE6">
        <w:rPr>
          <w:rFonts w:ascii="Times New Roman" w:eastAsia="Times New Roman" w:hAnsi="Times New Roman"/>
          <w:sz w:val="24"/>
          <w:szCs w:val="24"/>
        </w:rPr>
        <w:t xml:space="preserve">the translation of USF research and technologies to the marketplace, through an active Technology Transfer Office and USF CONNECT, the economic development arm of </w:t>
      </w:r>
      <w:r>
        <w:rPr>
          <w:rFonts w:ascii="Times New Roman" w:eastAsia="Times New Roman" w:hAnsi="Times New Roman"/>
          <w:sz w:val="24"/>
          <w:szCs w:val="24"/>
        </w:rPr>
        <w:t>the university</w:t>
      </w:r>
      <w:r w:rsidR="00D02562" w:rsidRPr="00E17EE6">
        <w:rPr>
          <w:rFonts w:ascii="Times New Roman" w:eastAsia="Times New Roman" w:hAnsi="Times New Roman"/>
          <w:sz w:val="24"/>
          <w:szCs w:val="24"/>
        </w:rPr>
        <w:t>.</w:t>
      </w:r>
      <w:r w:rsidR="0028146A">
        <w:rPr>
          <w:rFonts w:ascii="Times New Roman" w:eastAsia="Times New Roman" w:hAnsi="Times New Roman"/>
          <w:sz w:val="24"/>
          <w:szCs w:val="24"/>
        </w:rPr>
        <w:t xml:space="preserve"> </w:t>
      </w:r>
      <w:r w:rsidR="00C65797" w:rsidRPr="00E17EE6">
        <w:rPr>
          <w:rFonts w:ascii="Times New Roman" w:eastAsia="Times New Roman" w:hAnsi="Times New Roman"/>
          <w:sz w:val="24"/>
          <w:szCs w:val="24"/>
        </w:rPr>
        <w:t xml:space="preserve">USF’s Tampa Bay Technology Incubator is currently home to more than </w:t>
      </w:r>
      <w:r w:rsidR="007B5C74" w:rsidRPr="00E17EE6">
        <w:rPr>
          <w:rFonts w:ascii="Times New Roman" w:eastAsia="Times New Roman" w:hAnsi="Times New Roman"/>
          <w:sz w:val="24"/>
          <w:szCs w:val="24"/>
        </w:rPr>
        <w:t>60</w:t>
      </w:r>
      <w:r w:rsidR="00C65797" w:rsidRPr="00E17EE6">
        <w:rPr>
          <w:rFonts w:ascii="Times New Roman" w:eastAsia="Times New Roman" w:hAnsi="Times New Roman"/>
          <w:sz w:val="24"/>
          <w:szCs w:val="24"/>
        </w:rPr>
        <w:t xml:space="preserve"> resident and affiliate companies and </w:t>
      </w:r>
      <w:proofErr w:type="gramStart"/>
      <w:r w:rsidR="00C65797" w:rsidRPr="00E17EE6">
        <w:rPr>
          <w:rFonts w:ascii="Times New Roman" w:eastAsia="Times New Roman" w:hAnsi="Times New Roman"/>
          <w:sz w:val="24"/>
          <w:szCs w:val="24"/>
        </w:rPr>
        <w:t>growing</w:t>
      </w:r>
      <w:proofErr w:type="gramEnd"/>
      <w:r w:rsidR="00C65797" w:rsidRPr="00E17EE6">
        <w:rPr>
          <w:rFonts w:ascii="Times New Roman" w:eastAsia="Times New Roman" w:hAnsi="Times New Roman"/>
          <w:sz w:val="24"/>
          <w:szCs w:val="24"/>
        </w:rPr>
        <w:t xml:space="preserve">. </w:t>
      </w:r>
      <w:r w:rsidR="0028146A" w:rsidRPr="0028146A">
        <w:rPr>
          <w:rFonts w:ascii="Times New Roman" w:eastAsia="Times New Roman" w:hAnsi="Times New Roman"/>
          <w:sz w:val="24"/>
          <w:szCs w:val="24"/>
        </w:rPr>
        <w:t>It is the only tech business incubator in the region to support bio and life science companies with state-of-the-art wet labs. Over 50% of TBTI companies focus on bio/life sciences and biotechnology and approximately 43% are commercializing technologies developed by USF researchers</w:t>
      </w:r>
      <w:r w:rsidR="003B19AE">
        <w:rPr>
          <w:rFonts w:ascii="Times New Roman" w:eastAsia="Times New Roman" w:hAnsi="Times New Roman"/>
          <w:sz w:val="24"/>
          <w:szCs w:val="24"/>
        </w:rPr>
        <w:t>.</w:t>
      </w:r>
    </w:p>
    <w:p w14:paraId="29649F61" w14:textId="77777777" w:rsidR="00D02562" w:rsidRPr="00E17EE6" w:rsidRDefault="00D02562" w:rsidP="00D02562">
      <w:pPr>
        <w:spacing w:after="0" w:line="240" w:lineRule="auto"/>
        <w:rPr>
          <w:rFonts w:ascii="Times New Roman" w:eastAsia="Times New Roman" w:hAnsi="Times New Roman"/>
          <w:sz w:val="24"/>
          <w:szCs w:val="24"/>
        </w:rPr>
      </w:pPr>
    </w:p>
    <w:p w14:paraId="1E1C0CBE" w14:textId="77777777" w:rsidR="00B229FF" w:rsidRPr="00E17EE6" w:rsidRDefault="00D76EF0" w:rsidP="000636EF">
      <w:pPr>
        <w:spacing w:after="0" w:line="240" w:lineRule="auto"/>
        <w:rPr>
          <w:rFonts w:ascii="Times New Roman" w:eastAsia="Times New Roman" w:hAnsi="Times New Roman"/>
          <w:sz w:val="24"/>
          <w:szCs w:val="24"/>
        </w:rPr>
      </w:pPr>
      <w:r w:rsidRPr="00E17EE6">
        <w:rPr>
          <w:rFonts w:ascii="Times New Roman" w:eastAsia="Times New Roman" w:hAnsi="Times New Roman"/>
          <w:sz w:val="24"/>
          <w:szCs w:val="24"/>
        </w:rPr>
        <w:t>USF has numerous research and health care partnerships through affiliation agreements with hospitals and not-for-profit organizations in the metropolitan Tampa Bay area</w:t>
      </w:r>
      <w:r w:rsidR="00593926" w:rsidRPr="00E17EE6">
        <w:rPr>
          <w:rFonts w:ascii="Times New Roman" w:eastAsia="Times New Roman" w:hAnsi="Times New Roman"/>
          <w:sz w:val="24"/>
          <w:szCs w:val="24"/>
        </w:rPr>
        <w:t xml:space="preserve">, including </w:t>
      </w:r>
      <w:r w:rsidR="00936470" w:rsidRPr="00E17EE6">
        <w:rPr>
          <w:rFonts w:ascii="Times New Roman" w:eastAsia="Times New Roman" w:hAnsi="Times New Roman"/>
          <w:sz w:val="24"/>
          <w:szCs w:val="24"/>
        </w:rPr>
        <w:t>the U</w:t>
      </w:r>
      <w:r w:rsidR="00D667FA" w:rsidRPr="00E17EE6">
        <w:rPr>
          <w:rFonts w:ascii="Times New Roman" w:eastAsia="Times New Roman" w:hAnsi="Times New Roman"/>
          <w:sz w:val="24"/>
          <w:szCs w:val="24"/>
        </w:rPr>
        <w:t>.</w:t>
      </w:r>
      <w:r w:rsidR="00936470" w:rsidRPr="00E17EE6">
        <w:rPr>
          <w:rFonts w:ascii="Times New Roman" w:eastAsia="Times New Roman" w:hAnsi="Times New Roman"/>
          <w:sz w:val="24"/>
          <w:szCs w:val="24"/>
        </w:rPr>
        <w:t>S</w:t>
      </w:r>
      <w:r w:rsidR="00D667FA" w:rsidRPr="00E17EE6">
        <w:rPr>
          <w:rFonts w:ascii="Times New Roman" w:eastAsia="Times New Roman" w:hAnsi="Times New Roman"/>
          <w:sz w:val="24"/>
          <w:szCs w:val="24"/>
        </w:rPr>
        <w:t>.</w:t>
      </w:r>
      <w:r w:rsidR="00936470" w:rsidRPr="00E17EE6">
        <w:rPr>
          <w:rFonts w:ascii="Times New Roman" w:eastAsia="Times New Roman" w:hAnsi="Times New Roman"/>
          <w:sz w:val="24"/>
          <w:szCs w:val="24"/>
        </w:rPr>
        <w:t xml:space="preserve"> Geological Survey</w:t>
      </w:r>
      <w:r w:rsidRPr="00E17EE6">
        <w:rPr>
          <w:rFonts w:ascii="Times New Roman" w:eastAsia="Times New Roman" w:hAnsi="Times New Roman"/>
          <w:sz w:val="24"/>
          <w:szCs w:val="24"/>
        </w:rPr>
        <w:t xml:space="preserve">. </w:t>
      </w:r>
      <w:r w:rsidR="00F30B1C" w:rsidRPr="00E17EE6">
        <w:rPr>
          <w:rFonts w:ascii="Times New Roman" w:hAnsi="Times New Roman"/>
          <w:sz w:val="24"/>
          <w:szCs w:val="24"/>
        </w:rPr>
        <w:t xml:space="preserve">As a National Cancer Institute Comprehensive Cancer Center, </w:t>
      </w:r>
      <w:r w:rsidR="003E131B" w:rsidRPr="00E17EE6">
        <w:rPr>
          <w:rFonts w:ascii="Times New Roman" w:hAnsi="Times New Roman"/>
          <w:sz w:val="24"/>
          <w:szCs w:val="24"/>
        </w:rPr>
        <w:t xml:space="preserve">the </w:t>
      </w:r>
      <w:r w:rsidR="00F30B1C" w:rsidRPr="00E17EE6">
        <w:rPr>
          <w:rFonts w:ascii="Times New Roman" w:hAnsi="Times New Roman"/>
          <w:sz w:val="24"/>
          <w:szCs w:val="24"/>
        </w:rPr>
        <w:t>Moffitt</w:t>
      </w:r>
      <w:r w:rsidR="003E131B" w:rsidRPr="00E17EE6">
        <w:rPr>
          <w:rFonts w:ascii="Times New Roman" w:hAnsi="Times New Roman"/>
          <w:sz w:val="24"/>
          <w:szCs w:val="24"/>
        </w:rPr>
        <w:t xml:space="preserve"> Cancer Center</w:t>
      </w:r>
      <w:r w:rsidR="00F30B1C" w:rsidRPr="00E17EE6">
        <w:rPr>
          <w:rFonts w:ascii="Times New Roman" w:hAnsi="Times New Roman"/>
          <w:sz w:val="24"/>
          <w:szCs w:val="24"/>
        </w:rPr>
        <w:t xml:space="preserve">, located on the </w:t>
      </w:r>
      <w:r w:rsidR="005D39CC" w:rsidRPr="00E17EE6">
        <w:rPr>
          <w:rFonts w:ascii="Times New Roman" w:hAnsi="Times New Roman"/>
          <w:sz w:val="24"/>
          <w:szCs w:val="24"/>
        </w:rPr>
        <w:t xml:space="preserve">USF </w:t>
      </w:r>
      <w:r w:rsidR="00F30B1C" w:rsidRPr="00E17EE6">
        <w:rPr>
          <w:rFonts w:ascii="Times New Roman" w:hAnsi="Times New Roman"/>
          <w:sz w:val="24"/>
          <w:szCs w:val="24"/>
        </w:rPr>
        <w:t xml:space="preserve">Tampa </w:t>
      </w:r>
      <w:r w:rsidR="005D39CC" w:rsidRPr="00E17EE6">
        <w:rPr>
          <w:rFonts w:ascii="Times New Roman" w:hAnsi="Times New Roman"/>
          <w:sz w:val="24"/>
          <w:szCs w:val="24"/>
        </w:rPr>
        <w:t>c</w:t>
      </w:r>
      <w:r w:rsidR="00F30B1C" w:rsidRPr="00E17EE6">
        <w:rPr>
          <w:rFonts w:ascii="Times New Roman" w:hAnsi="Times New Roman"/>
          <w:sz w:val="24"/>
          <w:szCs w:val="24"/>
        </w:rPr>
        <w:t xml:space="preserve">ampus, </w:t>
      </w:r>
      <w:r w:rsidR="005D39CC" w:rsidRPr="00E17EE6">
        <w:rPr>
          <w:rFonts w:ascii="Times New Roman" w:hAnsi="Times New Roman"/>
          <w:sz w:val="24"/>
          <w:szCs w:val="24"/>
        </w:rPr>
        <w:t xml:space="preserve">is part of </w:t>
      </w:r>
      <w:r w:rsidR="00F30B1C" w:rsidRPr="00E17EE6">
        <w:rPr>
          <w:rFonts w:ascii="Times New Roman" w:hAnsi="Times New Roman"/>
          <w:sz w:val="24"/>
          <w:szCs w:val="24"/>
        </w:rPr>
        <w:t>an elite group of cancer centers nationwide that focus on the quick translation of research advances to improvements in patient care</w:t>
      </w:r>
      <w:r w:rsidRPr="00E17EE6">
        <w:rPr>
          <w:rFonts w:ascii="Times New Roman" w:eastAsia="Times New Roman" w:hAnsi="Times New Roman"/>
          <w:sz w:val="24"/>
          <w:szCs w:val="24"/>
        </w:rPr>
        <w:t xml:space="preserve"> and has developed a strong national reputation for excellence. </w:t>
      </w:r>
      <w:bookmarkStart w:id="0" w:name="OLE_LINK1"/>
      <w:bookmarkStart w:id="1" w:name="OLE_LINK2"/>
    </w:p>
    <w:p w14:paraId="65EE0099" w14:textId="77777777" w:rsidR="00B229FF" w:rsidRPr="00E17EE6" w:rsidRDefault="00B229FF" w:rsidP="000636EF">
      <w:pPr>
        <w:spacing w:after="0" w:line="240" w:lineRule="auto"/>
        <w:rPr>
          <w:rFonts w:ascii="Times New Roman" w:eastAsia="Times New Roman" w:hAnsi="Times New Roman"/>
          <w:sz w:val="24"/>
          <w:szCs w:val="24"/>
        </w:rPr>
      </w:pPr>
    </w:p>
    <w:p w14:paraId="14431047" w14:textId="529032FA" w:rsidR="00A079F7" w:rsidRPr="00D10550" w:rsidRDefault="00593926" w:rsidP="000636EF">
      <w:pPr>
        <w:spacing w:after="0" w:line="240" w:lineRule="auto"/>
        <w:rPr>
          <w:rFonts w:ascii="Times New Roman" w:hAnsi="Times New Roman"/>
          <w:iCs/>
          <w:sz w:val="24"/>
          <w:szCs w:val="24"/>
        </w:rPr>
      </w:pPr>
      <w:r w:rsidRPr="00E17EE6">
        <w:rPr>
          <w:rFonts w:ascii="Times New Roman" w:hAnsi="Times New Roman"/>
          <w:iCs/>
          <w:sz w:val="24"/>
          <w:szCs w:val="24"/>
        </w:rPr>
        <w:t>The USF Health Morsani College of Medicine System is affiliated with the following major participating institutions: Tampa General Hospital, H. Lee Moffitt Cancer Center and Research Institute, James A Haley Veterans Hospital, Morton Plant/</w:t>
      </w:r>
      <w:proofErr w:type="spellStart"/>
      <w:r w:rsidRPr="00E17EE6">
        <w:rPr>
          <w:rFonts w:ascii="Times New Roman" w:hAnsi="Times New Roman"/>
          <w:iCs/>
          <w:sz w:val="24"/>
          <w:szCs w:val="24"/>
        </w:rPr>
        <w:t>Mease</w:t>
      </w:r>
      <w:proofErr w:type="spellEnd"/>
      <w:r w:rsidRPr="00E17EE6">
        <w:rPr>
          <w:rFonts w:ascii="Times New Roman" w:hAnsi="Times New Roman"/>
          <w:iCs/>
          <w:sz w:val="24"/>
          <w:szCs w:val="24"/>
        </w:rPr>
        <w:t xml:space="preserve"> Hospital, C.W. Bill Young Department of Veterans Affairs Medical Center, and Johns Hopkins All Children’s Hospital. These facilities provide training for USF Health Residents, </w:t>
      </w:r>
      <w:proofErr w:type="gramStart"/>
      <w:r w:rsidR="009A5956">
        <w:rPr>
          <w:rFonts w:ascii="Times New Roman" w:hAnsi="Times New Roman"/>
          <w:iCs/>
          <w:sz w:val="24"/>
          <w:szCs w:val="24"/>
        </w:rPr>
        <w:t>f</w:t>
      </w:r>
      <w:r w:rsidRPr="00E17EE6">
        <w:rPr>
          <w:rFonts w:ascii="Times New Roman" w:hAnsi="Times New Roman"/>
          <w:iCs/>
          <w:sz w:val="24"/>
          <w:szCs w:val="24"/>
        </w:rPr>
        <w:t>ellows</w:t>
      </w:r>
      <w:proofErr w:type="gramEnd"/>
      <w:r w:rsidRPr="00E17EE6">
        <w:rPr>
          <w:rFonts w:ascii="Times New Roman" w:hAnsi="Times New Roman"/>
          <w:iCs/>
          <w:sz w:val="24"/>
          <w:szCs w:val="24"/>
        </w:rPr>
        <w:t xml:space="preserve"> and medical students in the Tampa Bay area. </w:t>
      </w:r>
      <w:r w:rsidR="00D10550" w:rsidRPr="00E17EE6">
        <w:rPr>
          <w:rFonts w:ascii="Times New Roman" w:hAnsi="Times New Roman"/>
          <w:iCs/>
          <w:sz w:val="24"/>
          <w:szCs w:val="24"/>
        </w:rPr>
        <w:t xml:space="preserve">In January of 2020, a brand-new medical building in the heart of downtown Tampa was opened to house the Morsani College of Medicine and Heart Institute. Its proximity to Tampa General Hospital will be an invaluable asset moving forward with the partnership </w:t>
      </w:r>
      <w:r w:rsidR="00456E55" w:rsidRPr="00E17EE6">
        <w:rPr>
          <w:rFonts w:ascii="Times New Roman" w:hAnsi="Times New Roman"/>
          <w:iCs/>
          <w:sz w:val="24"/>
          <w:szCs w:val="24"/>
        </w:rPr>
        <w:t xml:space="preserve">between Tampa General and </w:t>
      </w:r>
      <w:r w:rsidR="00D10550" w:rsidRPr="00E17EE6">
        <w:rPr>
          <w:rFonts w:ascii="Times New Roman" w:hAnsi="Times New Roman"/>
          <w:iCs/>
          <w:sz w:val="24"/>
          <w:szCs w:val="24"/>
        </w:rPr>
        <w:t xml:space="preserve">the University of South Florida. </w:t>
      </w:r>
      <w:r w:rsidRPr="00E17EE6">
        <w:rPr>
          <w:rFonts w:ascii="Times New Roman" w:hAnsi="Times New Roman"/>
          <w:iCs/>
          <w:sz w:val="24"/>
          <w:szCs w:val="24"/>
        </w:rPr>
        <w:t xml:space="preserve">Additional research and training </w:t>
      </w:r>
      <w:proofErr w:type="gramStart"/>
      <w:r w:rsidRPr="00E17EE6">
        <w:rPr>
          <w:rFonts w:ascii="Times New Roman" w:hAnsi="Times New Roman"/>
          <w:iCs/>
          <w:sz w:val="24"/>
          <w:szCs w:val="24"/>
        </w:rPr>
        <w:t>is</w:t>
      </w:r>
      <w:proofErr w:type="gramEnd"/>
      <w:r w:rsidRPr="00E17EE6">
        <w:rPr>
          <w:rFonts w:ascii="Times New Roman" w:hAnsi="Times New Roman"/>
          <w:iCs/>
          <w:sz w:val="24"/>
          <w:szCs w:val="24"/>
        </w:rPr>
        <w:t xml:space="preserve"> also provided by the Shriner’s Children’s Hospital on the USF campus, the</w:t>
      </w:r>
      <w:r w:rsidRPr="009E73FD">
        <w:rPr>
          <w:rFonts w:ascii="Times New Roman" w:hAnsi="Times New Roman"/>
          <w:iCs/>
          <w:sz w:val="24"/>
          <w:szCs w:val="24"/>
        </w:rPr>
        <w:t xml:space="preserve"> facilities of the Florida Hospital network, Bayfront Medical Center, and the USF Health </w:t>
      </w:r>
      <w:r w:rsidRPr="009E73FD">
        <w:rPr>
          <w:rFonts w:ascii="Times New Roman" w:hAnsi="Times New Roman"/>
          <w:iCs/>
          <w:sz w:val="24"/>
          <w:szCs w:val="24"/>
        </w:rPr>
        <w:lastRenderedPageBreak/>
        <w:t xml:space="preserve">outpatient clinics and research facilities, which include the </w:t>
      </w:r>
      <w:r w:rsidR="005A2C9E" w:rsidRPr="005A2C9E">
        <w:rPr>
          <w:rFonts w:ascii="Times New Roman" w:hAnsi="Times New Roman"/>
          <w:iCs/>
          <w:sz w:val="24"/>
          <w:szCs w:val="24"/>
        </w:rPr>
        <w:t>USF Health Neuroscience Institute (Home of the Johnnie B. Byrd, Sr., Alzheimer</w:t>
      </w:r>
      <w:r w:rsidR="005A2C9E">
        <w:rPr>
          <w:rFonts w:ascii="Times New Roman" w:hAnsi="Times New Roman"/>
          <w:iCs/>
          <w:sz w:val="24"/>
          <w:szCs w:val="24"/>
        </w:rPr>
        <w:t>’</w:t>
      </w:r>
      <w:r w:rsidR="005A2C9E" w:rsidRPr="005A2C9E">
        <w:rPr>
          <w:rFonts w:ascii="Times New Roman" w:hAnsi="Times New Roman"/>
          <w:iCs/>
          <w:sz w:val="24"/>
          <w:szCs w:val="24"/>
        </w:rPr>
        <w:t>s Center)</w:t>
      </w:r>
      <w:r w:rsidRPr="009E73FD">
        <w:rPr>
          <w:rFonts w:ascii="Times New Roman" w:hAnsi="Times New Roman"/>
          <w:iCs/>
          <w:sz w:val="24"/>
          <w:szCs w:val="24"/>
        </w:rPr>
        <w:t xml:space="preserve"> on </w:t>
      </w:r>
      <w:r>
        <w:rPr>
          <w:rFonts w:ascii="Times New Roman" w:hAnsi="Times New Roman"/>
          <w:iCs/>
          <w:sz w:val="24"/>
          <w:szCs w:val="24"/>
        </w:rPr>
        <w:t xml:space="preserve">the USF Tampa </w:t>
      </w:r>
      <w:r w:rsidR="009E73FD">
        <w:rPr>
          <w:rFonts w:ascii="Times New Roman" w:hAnsi="Times New Roman"/>
          <w:iCs/>
          <w:sz w:val="24"/>
          <w:szCs w:val="24"/>
        </w:rPr>
        <w:t>campus.</w:t>
      </w:r>
    </w:p>
    <w:bookmarkEnd w:id="0"/>
    <w:bookmarkEnd w:id="1"/>
    <w:p w14:paraId="0326C01D" w14:textId="77777777" w:rsidR="007B5C74" w:rsidRPr="000636EF" w:rsidRDefault="007B5C74" w:rsidP="000636EF">
      <w:pPr>
        <w:spacing w:after="0" w:line="240" w:lineRule="auto"/>
        <w:rPr>
          <w:rFonts w:ascii="Times New Roman" w:eastAsia="Times New Roman" w:hAnsi="Times New Roman"/>
          <w:sz w:val="24"/>
          <w:szCs w:val="24"/>
        </w:rPr>
      </w:pPr>
    </w:p>
    <w:p w14:paraId="448BD865" w14:textId="77777777" w:rsidR="00D76EF0" w:rsidRPr="000636EF" w:rsidRDefault="003E131B" w:rsidP="000636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A</w:t>
      </w:r>
      <w:r w:rsidR="00936470" w:rsidRPr="000636EF">
        <w:rPr>
          <w:rFonts w:ascii="Times New Roman" w:eastAsia="Times New Roman" w:hAnsi="Times New Roman"/>
          <w:sz w:val="24"/>
          <w:szCs w:val="24"/>
        </w:rPr>
        <w:t>ffiliate partnerships</w:t>
      </w:r>
      <w:r>
        <w:rPr>
          <w:rFonts w:ascii="Times New Roman" w:eastAsia="Times New Roman" w:hAnsi="Times New Roman"/>
          <w:sz w:val="24"/>
          <w:szCs w:val="24"/>
        </w:rPr>
        <w:t xml:space="preserve"> </w:t>
      </w:r>
      <w:r w:rsidR="00936470" w:rsidRPr="000636EF">
        <w:rPr>
          <w:rFonts w:ascii="Times New Roman" w:eastAsia="Times New Roman" w:hAnsi="Times New Roman"/>
          <w:sz w:val="24"/>
          <w:szCs w:val="24"/>
        </w:rPr>
        <w:t xml:space="preserve">established with </w:t>
      </w:r>
      <w:r w:rsidR="00B31B37">
        <w:rPr>
          <w:rFonts w:ascii="Times New Roman" w:eastAsia="Times New Roman" w:hAnsi="Times New Roman"/>
          <w:sz w:val="24"/>
          <w:szCs w:val="24"/>
        </w:rPr>
        <w:t xml:space="preserve">such organizations as </w:t>
      </w:r>
      <w:r w:rsidR="00AE2361" w:rsidRPr="000636EF">
        <w:rPr>
          <w:rFonts w:ascii="Times New Roman" w:eastAsia="Times New Roman" w:hAnsi="Times New Roman"/>
          <w:sz w:val="24"/>
          <w:szCs w:val="24"/>
        </w:rPr>
        <w:t xml:space="preserve">Mote Marine Laboratory </w:t>
      </w:r>
      <w:r w:rsidR="00A81EBF" w:rsidRPr="000636EF">
        <w:rPr>
          <w:rFonts w:ascii="Times New Roman" w:eastAsia="Times New Roman" w:hAnsi="Times New Roman"/>
          <w:sz w:val="24"/>
          <w:szCs w:val="24"/>
        </w:rPr>
        <w:t>have</w:t>
      </w:r>
      <w:r w:rsidR="00AE2361" w:rsidRPr="000636EF">
        <w:rPr>
          <w:rFonts w:ascii="Times New Roman" w:eastAsia="Times New Roman" w:hAnsi="Times New Roman"/>
          <w:sz w:val="24"/>
          <w:szCs w:val="24"/>
        </w:rPr>
        <w:t xml:space="preserve"> expand</w:t>
      </w:r>
      <w:r w:rsidR="00A81EBF" w:rsidRPr="000636EF">
        <w:rPr>
          <w:rFonts w:ascii="Times New Roman" w:eastAsia="Times New Roman" w:hAnsi="Times New Roman"/>
          <w:sz w:val="24"/>
          <w:szCs w:val="24"/>
        </w:rPr>
        <w:t>ed</w:t>
      </w:r>
      <w:r w:rsidR="00AE2361" w:rsidRPr="000636EF">
        <w:rPr>
          <w:rFonts w:ascii="Times New Roman" w:eastAsia="Times New Roman" w:hAnsi="Times New Roman"/>
          <w:sz w:val="24"/>
          <w:szCs w:val="24"/>
        </w:rPr>
        <w:t xml:space="preserve"> the research and development capacities</w:t>
      </w:r>
      <w:r w:rsidR="00936470" w:rsidRPr="000636EF">
        <w:rPr>
          <w:rFonts w:ascii="Times New Roman" w:eastAsia="Times New Roman" w:hAnsi="Times New Roman"/>
          <w:sz w:val="24"/>
          <w:szCs w:val="24"/>
        </w:rPr>
        <w:t>, student educational opportunities,</w:t>
      </w:r>
      <w:r w:rsidR="00AE2361" w:rsidRPr="000636EF">
        <w:rPr>
          <w:rFonts w:ascii="Times New Roman" w:eastAsia="Times New Roman" w:hAnsi="Times New Roman"/>
          <w:sz w:val="24"/>
          <w:szCs w:val="24"/>
        </w:rPr>
        <w:t xml:space="preserve"> and economic development impact of USF</w:t>
      </w:r>
      <w:r w:rsidR="008F39C9" w:rsidRPr="000636EF">
        <w:rPr>
          <w:rFonts w:ascii="Times New Roman" w:eastAsia="Times New Roman" w:hAnsi="Times New Roman"/>
          <w:sz w:val="24"/>
          <w:szCs w:val="24"/>
        </w:rPr>
        <w:t xml:space="preserve">. </w:t>
      </w:r>
      <w:r w:rsidR="00C62D28">
        <w:rPr>
          <w:rFonts w:ascii="Times New Roman" w:eastAsia="Times New Roman" w:hAnsi="Times New Roman"/>
          <w:sz w:val="24"/>
          <w:szCs w:val="24"/>
        </w:rPr>
        <w:t>A</w:t>
      </w:r>
      <w:r w:rsidR="00D76EF0" w:rsidRPr="000636EF">
        <w:rPr>
          <w:rFonts w:ascii="Times New Roman" w:eastAsia="Times New Roman" w:hAnsi="Times New Roman"/>
          <w:sz w:val="24"/>
          <w:szCs w:val="24"/>
        </w:rPr>
        <w:t>ffiliation agreements with organizations normally provide for collaboration through shared facilities, faculty, and equipment, as well as support for graduate students and internship programs. These types of agreements enable the institutions to pool resources, such as laboratory space, and enable compliance committees to stimulate an exchange of ideas.</w:t>
      </w:r>
    </w:p>
    <w:p w14:paraId="43F96F23" w14:textId="77777777" w:rsidR="008F39C9" w:rsidRPr="000636EF" w:rsidRDefault="008F39C9" w:rsidP="000636EF">
      <w:pPr>
        <w:spacing w:after="0" w:line="240" w:lineRule="auto"/>
        <w:rPr>
          <w:rFonts w:ascii="Times New Roman" w:eastAsia="Times New Roman" w:hAnsi="Times New Roman"/>
          <w:sz w:val="24"/>
          <w:szCs w:val="24"/>
        </w:rPr>
      </w:pPr>
    </w:p>
    <w:p w14:paraId="53296064" w14:textId="77777777" w:rsidR="0048627F" w:rsidRDefault="00D76EF0" w:rsidP="000636EF">
      <w:pPr>
        <w:spacing w:after="0" w:line="240" w:lineRule="auto"/>
        <w:rPr>
          <w:rFonts w:ascii="Times New Roman" w:eastAsia="Times New Roman" w:hAnsi="Times New Roman"/>
          <w:sz w:val="24"/>
          <w:szCs w:val="24"/>
        </w:rPr>
      </w:pPr>
      <w:r w:rsidRPr="00E17EE6">
        <w:rPr>
          <w:rFonts w:ascii="Times New Roman" w:eastAsia="Times New Roman" w:hAnsi="Times New Roman"/>
          <w:sz w:val="24"/>
          <w:szCs w:val="24"/>
        </w:rPr>
        <w:t xml:space="preserve">Throughout the </w:t>
      </w:r>
      <w:r w:rsidR="00A81EBF" w:rsidRPr="00E17EE6">
        <w:rPr>
          <w:rFonts w:ascii="Times New Roman" w:eastAsia="Times New Roman" w:hAnsi="Times New Roman"/>
          <w:sz w:val="24"/>
          <w:szCs w:val="24"/>
        </w:rPr>
        <w:t>u</w:t>
      </w:r>
      <w:r w:rsidRPr="00E17EE6">
        <w:rPr>
          <w:rFonts w:ascii="Times New Roman" w:eastAsia="Times New Roman" w:hAnsi="Times New Roman"/>
          <w:sz w:val="24"/>
          <w:szCs w:val="24"/>
        </w:rPr>
        <w:t>niversity's developm</w:t>
      </w:r>
      <w:r w:rsidR="00D47CBC" w:rsidRPr="00E17EE6">
        <w:rPr>
          <w:rFonts w:ascii="Times New Roman" w:eastAsia="Times New Roman" w:hAnsi="Times New Roman"/>
          <w:sz w:val="24"/>
          <w:szCs w:val="24"/>
        </w:rPr>
        <w:t>ent, the faculty at USF have identified and satisfied</w:t>
      </w:r>
      <w:r w:rsidRPr="00E17EE6">
        <w:rPr>
          <w:rFonts w:ascii="Times New Roman" w:eastAsia="Times New Roman" w:hAnsi="Times New Roman"/>
          <w:sz w:val="24"/>
          <w:szCs w:val="24"/>
        </w:rPr>
        <w:t xml:space="preserve"> needs on </w:t>
      </w:r>
      <w:r w:rsidR="00CC5922" w:rsidRPr="00E17EE6">
        <w:rPr>
          <w:rFonts w:ascii="Times New Roman" w:eastAsia="Times New Roman" w:hAnsi="Times New Roman"/>
          <w:sz w:val="24"/>
          <w:szCs w:val="24"/>
        </w:rPr>
        <w:t xml:space="preserve">a </w:t>
      </w:r>
      <w:r w:rsidRPr="00E17EE6">
        <w:rPr>
          <w:rFonts w:ascii="Times New Roman" w:eastAsia="Times New Roman" w:hAnsi="Times New Roman"/>
          <w:sz w:val="24"/>
          <w:szCs w:val="24"/>
        </w:rPr>
        <w:t>l</w:t>
      </w:r>
      <w:r w:rsidR="00CC5922" w:rsidRPr="00E17EE6">
        <w:rPr>
          <w:rFonts w:ascii="Times New Roman" w:eastAsia="Times New Roman" w:hAnsi="Times New Roman"/>
          <w:sz w:val="24"/>
          <w:szCs w:val="24"/>
        </w:rPr>
        <w:t xml:space="preserve">ocal, </w:t>
      </w:r>
      <w:proofErr w:type="gramStart"/>
      <w:r w:rsidR="00CC5922" w:rsidRPr="00E17EE6">
        <w:rPr>
          <w:rFonts w:ascii="Times New Roman" w:eastAsia="Times New Roman" w:hAnsi="Times New Roman"/>
          <w:sz w:val="24"/>
          <w:szCs w:val="24"/>
        </w:rPr>
        <w:t>national</w:t>
      </w:r>
      <w:proofErr w:type="gramEnd"/>
      <w:r w:rsidR="00CC5922" w:rsidRPr="00E17EE6">
        <w:rPr>
          <w:rFonts w:ascii="Times New Roman" w:eastAsia="Times New Roman" w:hAnsi="Times New Roman"/>
          <w:sz w:val="24"/>
          <w:szCs w:val="24"/>
        </w:rPr>
        <w:t xml:space="preserve"> and global scale</w:t>
      </w:r>
      <w:r w:rsidRPr="00E17EE6">
        <w:rPr>
          <w:rFonts w:ascii="Times New Roman" w:eastAsia="Times New Roman" w:hAnsi="Times New Roman"/>
          <w:sz w:val="24"/>
          <w:szCs w:val="24"/>
        </w:rPr>
        <w:t xml:space="preserve">. A variety of activities in such areas as health care, </w:t>
      </w:r>
      <w:r w:rsidR="00B31B37" w:rsidRPr="00E17EE6">
        <w:rPr>
          <w:rFonts w:ascii="Times New Roman" w:eastAsia="Times New Roman" w:hAnsi="Times New Roman"/>
          <w:sz w:val="24"/>
          <w:szCs w:val="24"/>
        </w:rPr>
        <w:t>heart</w:t>
      </w:r>
      <w:r w:rsidR="005F71F4" w:rsidRPr="00E17EE6">
        <w:rPr>
          <w:rFonts w:ascii="Times New Roman" w:eastAsia="Times New Roman" w:hAnsi="Times New Roman"/>
          <w:sz w:val="24"/>
          <w:szCs w:val="24"/>
        </w:rPr>
        <w:t xml:space="preserve"> health</w:t>
      </w:r>
      <w:r w:rsidR="00B31B37" w:rsidRPr="00E17EE6">
        <w:rPr>
          <w:rFonts w:ascii="Times New Roman" w:eastAsia="Times New Roman" w:hAnsi="Times New Roman"/>
          <w:sz w:val="24"/>
          <w:szCs w:val="24"/>
        </w:rPr>
        <w:t xml:space="preserve">, </w:t>
      </w:r>
      <w:r w:rsidR="00A81EBF" w:rsidRPr="00E17EE6">
        <w:rPr>
          <w:rFonts w:ascii="Times New Roman" w:eastAsia="Times New Roman" w:hAnsi="Times New Roman"/>
          <w:sz w:val="24"/>
          <w:szCs w:val="24"/>
        </w:rPr>
        <w:t xml:space="preserve">neuroscience, </w:t>
      </w:r>
      <w:r w:rsidRPr="00E17EE6">
        <w:rPr>
          <w:rFonts w:ascii="Times New Roman" w:eastAsia="Times New Roman" w:hAnsi="Times New Roman"/>
          <w:sz w:val="24"/>
          <w:szCs w:val="24"/>
        </w:rPr>
        <w:t xml:space="preserve">transportation, </w:t>
      </w:r>
      <w:r w:rsidR="009932A8" w:rsidRPr="00E17EE6">
        <w:rPr>
          <w:rFonts w:ascii="Times New Roman" w:eastAsia="Times New Roman" w:hAnsi="Times New Roman"/>
          <w:sz w:val="24"/>
          <w:szCs w:val="24"/>
        </w:rPr>
        <w:t>informatics, cybersecurity</w:t>
      </w:r>
      <w:r w:rsidRPr="00E17EE6">
        <w:rPr>
          <w:rFonts w:ascii="Times New Roman" w:eastAsia="Times New Roman" w:hAnsi="Times New Roman"/>
          <w:sz w:val="24"/>
          <w:szCs w:val="24"/>
        </w:rPr>
        <w:t xml:space="preserve">, </w:t>
      </w:r>
      <w:proofErr w:type="gramStart"/>
      <w:r w:rsidRPr="00E17EE6">
        <w:rPr>
          <w:rFonts w:ascii="Times New Roman" w:eastAsia="Times New Roman" w:hAnsi="Times New Roman"/>
          <w:sz w:val="24"/>
          <w:szCs w:val="24"/>
        </w:rPr>
        <w:t>education</w:t>
      </w:r>
      <w:proofErr w:type="gramEnd"/>
      <w:r w:rsidRPr="00E17EE6">
        <w:rPr>
          <w:rFonts w:ascii="Times New Roman" w:eastAsia="Times New Roman" w:hAnsi="Times New Roman"/>
          <w:sz w:val="24"/>
          <w:szCs w:val="24"/>
        </w:rPr>
        <w:t xml:space="preserve"> and engineering are conducted by specialized research and development centers and institutes. The </w:t>
      </w:r>
      <w:r w:rsidR="00A81EBF" w:rsidRPr="00E17EE6">
        <w:rPr>
          <w:rFonts w:ascii="Times New Roman" w:eastAsia="Times New Roman" w:hAnsi="Times New Roman"/>
          <w:sz w:val="24"/>
          <w:szCs w:val="24"/>
        </w:rPr>
        <w:t>u</w:t>
      </w:r>
      <w:r w:rsidRPr="00E17EE6">
        <w:rPr>
          <w:rFonts w:ascii="Times New Roman" w:eastAsia="Times New Roman" w:hAnsi="Times New Roman"/>
          <w:sz w:val="24"/>
          <w:szCs w:val="24"/>
        </w:rPr>
        <w:t>niversity currently has over 100</w:t>
      </w:r>
      <w:r w:rsidR="00CC5922" w:rsidRPr="00E17EE6">
        <w:rPr>
          <w:rFonts w:ascii="Times New Roman" w:eastAsia="Times New Roman" w:hAnsi="Times New Roman"/>
          <w:sz w:val="24"/>
          <w:szCs w:val="24"/>
        </w:rPr>
        <w:t xml:space="preserve"> such centers and institute</w:t>
      </w:r>
      <w:r w:rsidR="005D39CC" w:rsidRPr="00E17EE6">
        <w:rPr>
          <w:rFonts w:ascii="Times New Roman" w:eastAsia="Times New Roman" w:hAnsi="Times New Roman"/>
          <w:sz w:val="24"/>
          <w:szCs w:val="24"/>
        </w:rPr>
        <w:t>s</w:t>
      </w:r>
      <w:r w:rsidR="0075725E" w:rsidRPr="00E17EE6">
        <w:rPr>
          <w:rFonts w:ascii="Times New Roman" w:eastAsia="Times New Roman" w:hAnsi="Times New Roman"/>
          <w:sz w:val="24"/>
          <w:szCs w:val="24"/>
        </w:rPr>
        <w:t xml:space="preserve">, </w:t>
      </w:r>
      <w:r w:rsidR="005D39CC" w:rsidRPr="00E17EE6">
        <w:rPr>
          <w:rFonts w:ascii="Times New Roman" w:eastAsia="Times New Roman" w:hAnsi="Times New Roman"/>
          <w:sz w:val="24"/>
          <w:szCs w:val="24"/>
        </w:rPr>
        <w:t>m</w:t>
      </w:r>
      <w:r w:rsidRPr="00E17EE6">
        <w:rPr>
          <w:rFonts w:ascii="Times New Roman" w:eastAsia="Times New Roman" w:hAnsi="Times New Roman"/>
          <w:sz w:val="24"/>
          <w:szCs w:val="24"/>
        </w:rPr>
        <w:t>any</w:t>
      </w:r>
      <w:r w:rsidR="00CC5922" w:rsidRPr="00E17EE6">
        <w:rPr>
          <w:rFonts w:ascii="Times New Roman" w:eastAsia="Times New Roman" w:hAnsi="Times New Roman"/>
          <w:sz w:val="24"/>
          <w:szCs w:val="24"/>
        </w:rPr>
        <w:t xml:space="preserve"> of which</w:t>
      </w:r>
      <w:r w:rsidRPr="00E17EE6">
        <w:rPr>
          <w:rFonts w:ascii="Times New Roman" w:eastAsia="Times New Roman" w:hAnsi="Times New Roman"/>
          <w:sz w:val="24"/>
          <w:szCs w:val="24"/>
        </w:rPr>
        <w:t xml:space="preserve"> function in an interdisciplinary fashion, enabling coordination of projects across colleges.</w:t>
      </w:r>
      <w:r w:rsidR="005C6729" w:rsidRPr="000636EF">
        <w:rPr>
          <w:rFonts w:ascii="Times New Roman" w:eastAsia="Times New Roman" w:hAnsi="Times New Roman"/>
          <w:sz w:val="24"/>
          <w:szCs w:val="24"/>
        </w:rPr>
        <w:t xml:space="preserve"> </w:t>
      </w:r>
    </w:p>
    <w:p w14:paraId="7563AB86" w14:textId="77777777" w:rsidR="00D667FA" w:rsidRDefault="00D667FA" w:rsidP="000636EF">
      <w:pPr>
        <w:spacing w:after="0" w:line="240" w:lineRule="auto"/>
        <w:rPr>
          <w:rFonts w:ascii="Times New Roman" w:eastAsia="Times New Roman" w:hAnsi="Times New Roman"/>
          <w:sz w:val="24"/>
          <w:szCs w:val="24"/>
        </w:rPr>
      </w:pPr>
    </w:p>
    <w:p w14:paraId="0BB833A9" w14:textId="77777777" w:rsidR="00D667FA" w:rsidRPr="000636EF" w:rsidRDefault="00D667FA" w:rsidP="000636EF">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From developing sources of clean energy, to enhancing the quality of life for people with </w:t>
      </w:r>
      <w:proofErr w:type="gramStart"/>
      <w:r>
        <w:rPr>
          <w:rFonts w:ascii="Times New Roman" w:eastAsia="Times New Roman" w:hAnsi="Times New Roman"/>
          <w:sz w:val="24"/>
          <w:szCs w:val="24"/>
        </w:rPr>
        <w:t>disabilities</w:t>
      </w:r>
      <w:r w:rsidR="00B31B37">
        <w:rPr>
          <w:rFonts w:ascii="Times New Roman" w:eastAsia="Times New Roman" w:hAnsi="Times New Roman"/>
          <w:sz w:val="24"/>
          <w:szCs w:val="24"/>
        </w:rPr>
        <w:t>,</w:t>
      </w:r>
      <w:r>
        <w:rPr>
          <w:rFonts w:ascii="Times New Roman" w:eastAsia="Times New Roman" w:hAnsi="Times New Roman"/>
          <w:sz w:val="24"/>
          <w:szCs w:val="24"/>
        </w:rPr>
        <w:t xml:space="preserve"> and</w:t>
      </w:r>
      <w:proofErr w:type="gramEnd"/>
      <w:r>
        <w:rPr>
          <w:rFonts w:ascii="Times New Roman" w:eastAsia="Times New Roman" w:hAnsi="Times New Roman"/>
          <w:sz w:val="24"/>
          <w:szCs w:val="24"/>
        </w:rPr>
        <w:t xml:space="preserve"> leading the way </w:t>
      </w:r>
      <w:r w:rsidR="00B31B37">
        <w:rPr>
          <w:rFonts w:ascii="Times New Roman" w:eastAsia="Times New Roman" w:hAnsi="Times New Roman"/>
          <w:sz w:val="24"/>
          <w:szCs w:val="24"/>
        </w:rPr>
        <w:t>in translating the discoveries of our researchers into new products, companies and jobs</w:t>
      </w:r>
      <w:r>
        <w:rPr>
          <w:rFonts w:ascii="Times New Roman" w:eastAsia="Times New Roman" w:hAnsi="Times New Roman"/>
          <w:sz w:val="24"/>
          <w:szCs w:val="24"/>
        </w:rPr>
        <w:t xml:space="preserve">, </w:t>
      </w:r>
      <w:r w:rsidR="005F71F4">
        <w:rPr>
          <w:rFonts w:ascii="Times New Roman" w:eastAsia="Times New Roman" w:hAnsi="Times New Roman"/>
          <w:sz w:val="24"/>
          <w:szCs w:val="24"/>
        </w:rPr>
        <w:t xml:space="preserve">USF’s </w:t>
      </w:r>
      <w:r>
        <w:rPr>
          <w:rFonts w:ascii="Times New Roman" w:eastAsia="Times New Roman" w:hAnsi="Times New Roman"/>
          <w:sz w:val="24"/>
          <w:szCs w:val="24"/>
        </w:rPr>
        <w:t>research</w:t>
      </w:r>
      <w:r w:rsidR="00D02562">
        <w:rPr>
          <w:rFonts w:ascii="Times New Roman" w:eastAsia="Times New Roman" w:hAnsi="Times New Roman"/>
          <w:sz w:val="24"/>
          <w:szCs w:val="24"/>
        </w:rPr>
        <w:t xml:space="preserve">, </w:t>
      </w:r>
      <w:r>
        <w:rPr>
          <w:rFonts w:ascii="Times New Roman" w:eastAsia="Times New Roman" w:hAnsi="Times New Roman"/>
          <w:sz w:val="24"/>
          <w:szCs w:val="24"/>
        </w:rPr>
        <w:t>innovation</w:t>
      </w:r>
      <w:r w:rsidR="00D02562">
        <w:rPr>
          <w:rFonts w:ascii="Times New Roman" w:eastAsia="Times New Roman" w:hAnsi="Times New Roman"/>
          <w:sz w:val="24"/>
          <w:szCs w:val="24"/>
        </w:rPr>
        <w:t xml:space="preserve"> and economic development</w:t>
      </w:r>
      <w:r>
        <w:rPr>
          <w:rFonts w:ascii="Times New Roman" w:eastAsia="Times New Roman" w:hAnsi="Times New Roman"/>
          <w:sz w:val="24"/>
          <w:szCs w:val="24"/>
        </w:rPr>
        <w:t xml:space="preserve"> </w:t>
      </w:r>
      <w:r w:rsidR="005F71F4">
        <w:rPr>
          <w:rFonts w:ascii="Times New Roman" w:eastAsia="Times New Roman" w:hAnsi="Times New Roman"/>
          <w:sz w:val="24"/>
          <w:szCs w:val="24"/>
        </w:rPr>
        <w:t xml:space="preserve">enterprise </w:t>
      </w:r>
      <w:r>
        <w:rPr>
          <w:rFonts w:ascii="Times New Roman" w:eastAsia="Times New Roman" w:hAnsi="Times New Roman"/>
          <w:sz w:val="24"/>
          <w:szCs w:val="24"/>
        </w:rPr>
        <w:t>is focused on creating local, national and global solutions to society’s most difficult problems.</w:t>
      </w:r>
    </w:p>
    <w:p w14:paraId="34A2972A" w14:textId="77777777" w:rsidR="008F39C9" w:rsidRDefault="008F39C9" w:rsidP="000636EF">
      <w:pPr>
        <w:spacing w:after="0" w:line="240" w:lineRule="auto"/>
        <w:rPr>
          <w:rFonts w:ascii="Times New Roman" w:eastAsia="Times New Roman" w:hAnsi="Times New Roman"/>
          <w:sz w:val="24"/>
          <w:szCs w:val="24"/>
        </w:rPr>
      </w:pPr>
    </w:p>
    <w:p w14:paraId="5C8DE5A5" w14:textId="4193AB3C" w:rsidR="00C62D28" w:rsidRDefault="00C62D28" w:rsidP="000636EF">
      <w:pPr>
        <w:spacing w:after="0" w:line="240" w:lineRule="auto"/>
        <w:rPr>
          <w:rFonts w:ascii="Times New Roman" w:eastAsia="Times New Roman" w:hAnsi="Times New Roman"/>
          <w:sz w:val="16"/>
          <w:szCs w:val="16"/>
        </w:rPr>
      </w:pPr>
      <w:r w:rsidRPr="00317522">
        <w:rPr>
          <w:rFonts w:ascii="Times New Roman" w:eastAsia="Times New Roman" w:hAnsi="Times New Roman"/>
          <w:sz w:val="16"/>
          <w:szCs w:val="16"/>
        </w:rPr>
        <w:t xml:space="preserve">Last updated: </w:t>
      </w:r>
      <w:r w:rsidR="00D10550">
        <w:rPr>
          <w:rFonts w:ascii="Times New Roman" w:eastAsia="Times New Roman" w:hAnsi="Times New Roman"/>
          <w:sz w:val="16"/>
          <w:szCs w:val="16"/>
        </w:rPr>
        <w:t>6</w:t>
      </w:r>
      <w:r w:rsidR="005F1A41" w:rsidRPr="00373C71">
        <w:rPr>
          <w:rFonts w:ascii="Times New Roman" w:eastAsia="Times New Roman" w:hAnsi="Times New Roman"/>
          <w:sz w:val="16"/>
          <w:szCs w:val="16"/>
        </w:rPr>
        <w:t>/</w:t>
      </w:r>
      <w:r w:rsidR="000E3F39">
        <w:rPr>
          <w:rFonts w:ascii="Times New Roman" w:eastAsia="Times New Roman" w:hAnsi="Times New Roman"/>
          <w:sz w:val="16"/>
          <w:szCs w:val="16"/>
        </w:rPr>
        <w:t>29</w:t>
      </w:r>
      <w:r w:rsidR="005F1A41" w:rsidRPr="00373C71">
        <w:rPr>
          <w:rFonts w:ascii="Times New Roman" w:eastAsia="Times New Roman" w:hAnsi="Times New Roman"/>
          <w:sz w:val="16"/>
          <w:szCs w:val="16"/>
        </w:rPr>
        <w:t>/</w:t>
      </w:r>
      <w:r w:rsidR="007C54B1">
        <w:rPr>
          <w:rFonts w:ascii="Times New Roman" w:eastAsia="Times New Roman" w:hAnsi="Times New Roman"/>
          <w:sz w:val="16"/>
          <w:szCs w:val="16"/>
        </w:rPr>
        <w:t>202</w:t>
      </w:r>
      <w:r w:rsidR="000E3F39">
        <w:rPr>
          <w:rFonts w:ascii="Times New Roman" w:eastAsia="Times New Roman" w:hAnsi="Times New Roman"/>
          <w:sz w:val="16"/>
          <w:szCs w:val="16"/>
        </w:rPr>
        <w:t>3</w:t>
      </w:r>
    </w:p>
    <w:p w14:paraId="4E5A6CDE" w14:textId="36E7418E" w:rsidR="00BD7A06" w:rsidRDefault="00BD7A06" w:rsidP="000636EF">
      <w:pPr>
        <w:spacing w:after="0" w:line="240" w:lineRule="auto"/>
        <w:rPr>
          <w:rFonts w:ascii="Times New Roman" w:eastAsia="Times New Roman" w:hAnsi="Times New Roman"/>
          <w:sz w:val="24"/>
          <w:szCs w:val="24"/>
        </w:rPr>
      </w:pPr>
    </w:p>
    <w:p w14:paraId="36708883" w14:textId="77777777" w:rsidR="00BD7A06" w:rsidRPr="00BD7A06" w:rsidRDefault="00BD7A06" w:rsidP="000636EF">
      <w:pPr>
        <w:spacing w:after="0" w:line="240" w:lineRule="auto"/>
        <w:rPr>
          <w:rFonts w:ascii="Times New Roman" w:eastAsia="Times New Roman" w:hAnsi="Times New Roman"/>
          <w:sz w:val="24"/>
          <w:szCs w:val="24"/>
        </w:rPr>
      </w:pPr>
    </w:p>
    <w:sectPr w:rsidR="00BD7A06" w:rsidRPr="00BD7A06" w:rsidSect="0048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B24DC"/>
    <w:multiLevelType w:val="hybridMultilevel"/>
    <w:tmpl w:val="0FBAB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491010"/>
    <w:multiLevelType w:val="hybridMultilevel"/>
    <w:tmpl w:val="F2EE5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212736">
    <w:abstractNumId w:val="1"/>
  </w:num>
  <w:num w:numId="2" w16cid:durableId="1604655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F0"/>
    <w:rsid w:val="00042744"/>
    <w:rsid w:val="000636EF"/>
    <w:rsid w:val="000D387F"/>
    <w:rsid w:val="000E0B78"/>
    <w:rsid w:val="000E163C"/>
    <w:rsid w:val="000E1A21"/>
    <w:rsid w:val="000E3F39"/>
    <w:rsid w:val="00107EF9"/>
    <w:rsid w:val="0011179C"/>
    <w:rsid w:val="001A367D"/>
    <w:rsid w:val="001C2256"/>
    <w:rsid w:val="00200446"/>
    <w:rsid w:val="00212956"/>
    <w:rsid w:val="00230AB9"/>
    <w:rsid w:val="00240C24"/>
    <w:rsid w:val="00257206"/>
    <w:rsid w:val="0028146A"/>
    <w:rsid w:val="00282155"/>
    <w:rsid w:val="002C0944"/>
    <w:rsid w:val="002F1928"/>
    <w:rsid w:val="003119A1"/>
    <w:rsid w:val="00317522"/>
    <w:rsid w:val="003212FC"/>
    <w:rsid w:val="003234E8"/>
    <w:rsid w:val="00352A9D"/>
    <w:rsid w:val="00352C59"/>
    <w:rsid w:val="00373C71"/>
    <w:rsid w:val="003949FD"/>
    <w:rsid w:val="003B19AE"/>
    <w:rsid w:val="003E131B"/>
    <w:rsid w:val="003F1A6E"/>
    <w:rsid w:val="0042672B"/>
    <w:rsid w:val="00427C22"/>
    <w:rsid w:val="00427CF9"/>
    <w:rsid w:val="00432057"/>
    <w:rsid w:val="00440E9F"/>
    <w:rsid w:val="0044359D"/>
    <w:rsid w:val="00446BF9"/>
    <w:rsid w:val="00456E55"/>
    <w:rsid w:val="004700EE"/>
    <w:rsid w:val="0048627F"/>
    <w:rsid w:val="00490048"/>
    <w:rsid w:val="004A05FC"/>
    <w:rsid w:val="004B7BF7"/>
    <w:rsid w:val="00512820"/>
    <w:rsid w:val="00517756"/>
    <w:rsid w:val="00521659"/>
    <w:rsid w:val="00527BAE"/>
    <w:rsid w:val="0054143D"/>
    <w:rsid w:val="00546040"/>
    <w:rsid w:val="00577A71"/>
    <w:rsid w:val="00587A65"/>
    <w:rsid w:val="00593926"/>
    <w:rsid w:val="005A2C9E"/>
    <w:rsid w:val="005B42BB"/>
    <w:rsid w:val="005C6729"/>
    <w:rsid w:val="005D39CC"/>
    <w:rsid w:val="005E7C81"/>
    <w:rsid w:val="005F0ED0"/>
    <w:rsid w:val="005F1A41"/>
    <w:rsid w:val="005F3406"/>
    <w:rsid w:val="005F54BC"/>
    <w:rsid w:val="005F71F4"/>
    <w:rsid w:val="0060002A"/>
    <w:rsid w:val="006075CD"/>
    <w:rsid w:val="006125B8"/>
    <w:rsid w:val="00650B39"/>
    <w:rsid w:val="006904D8"/>
    <w:rsid w:val="006E3664"/>
    <w:rsid w:val="006F1B93"/>
    <w:rsid w:val="00712C53"/>
    <w:rsid w:val="007505E1"/>
    <w:rsid w:val="0075725E"/>
    <w:rsid w:val="00766A5E"/>
    <w:rsid w:val="00767086"/>
    <w:rsid w:val="007B5C74"/>
    <w:rsid w:val="007B6069"/>
    <w:rsid w:val="007B69B1"/>
    <w:rsid w:val="007C54B1"/>
    <w:rsid w:val="007D0BCE"/>
    <w:rsid w:val="007E270C"/>
    <w:rsid w:val="007F6B05"/>
    <w:rsid w:val="008056DB"/>
    <w:rsid w:val="00831B23"/>
    <w:rsid w:val="00886B6D"/>
    <w:rsid w:val="00886D3C"/>
    <w:rsid w:val="008946B3"/>
    <w:rsid w:val="00897D63"/>
    <w:rsid w:val="008E0FF9"/>
    <w:rsid w:val="008F39C9"/>
    <w:rsid w:val="008F78BC"/>
    <w:rsid w:val="00907A3C"/>
    <w:rsid w:val="00936470"/>
    <w:rsid w:val="00957A47"/>
    <w:rsid w:val="00970667"/>
    <w:rsid w:val="009932A8"/>
    <w:rsid w:val="009A5956"/>
    <w:rsid w:val="009B2D85"/>
    <w:rsid w:val="009E73FD"/>
    <w:rsid w:val="00A079F7"/>
    <w:rsid w:val="00A30C88"/>
    <w:rsid w:val="00A67E70"/>
    <w:rsid w:val="00A81EBF"/>
    <w:rsid w:val="00A836E8"/>
    <w:rsid w:val="00AA09B1"/>
    <w:rsid w:val="00AB6313"/>
    <w:rsid w:val="00AB7C61"/>
    <w:rsid w:val="00AE2361"/>
    <w:rsid w:val="00B00ABE"/>
    <w:rsid w:val="00B229FF"/>
    <w:rsid w:val="00B31B37"/>
    <w:rsid w:val="00B34DE1"/>
    <w:rsid w:val="00B8077B"/>
    <w:rsid w:val="00BB3A0F"/>
    <w:rsid w:val="00BD7A06"/>
    <w:rsid w:val="00BE47D2"/>
    <w:rsid w:val="00BE7939"/>
    <w:rsid w:val="00BF1759"/>
    <w:rsid w:val="00C0323C"/>
    <w:rsid w:val="00C05BCF"/>
    <w:rsid w:val="00C06482"/>
    <w:rsid w:val="00C12D75"/>
    <w:rsid w:val="00C13035"/>
    <w:rsid w:val="00C62D28"/>
    <w:rsid w:val="00C65797"/>
    <w:rsid w:val="00C65DDC"/>
    <w:rsid w:val="00C70DCF"/>
    <w:rsid w:val="00C862C3"/>
    <w:rsid w:val="00CA6D2C"/>
    <w:rsid w:val="00CC5922"/>
    <w:rsid w:val="00CC7195"/>
    <w:rsid w:val="00CD0DAE"/>
    <w:rsid w:val="00CD466C"/>
    <w:rsid w:val="00D02562"/>
    <w:rsid w:val="00D10550"/>
    <w:rsid w:val="00D17EFA"/>
    <w:rsid w:val="00D3125A"/>
    <w:rsid w:val="00D37DF6"/>
    <w:rsid w:val="00D454F8"/>
    <w:rsid w:val="00D47CBC"/>
    <w:rsid w:val="00D637D8"/>
    <w:rsid w:val="00D667FA"/>
    <w:rsid w:val="00D76EF0"/>
    <w:rsid w:val="00D91697"/>
    <w:rsid w:val="00DA628B"/>
    <w:rsid w:val="00DA7908"/>
    <w:rsid w:val="00DC5EFC"/>
    <w:rsid w:val="00DE6966"/>
    <w:rsid w:val="00E10751"/>
    <w:rsid w:val="00E17EE6"/>
    <w:rsid w:val="00E41247"/>
    <w:rsid w:val="00E70B45"/>
    <w:rsid w:val="00E95613"/>
    <w:rsid w:val="00EC29E1"/>
    <w:rsid w:val="00EC43F5"/>
    <w:rsid w:val="00F15D4E"/>
    <w:rsid w:val="00F215E2"/>
    <w:rsid w:val="00F30B1C"/>
    <w:rsid w:val="00F656C3"/>
    <w:rsid w:val="00F70AF3"/>
    <w:rsid w:val="00F81CEB"/>
    <w:rsid w:val="00F837F8"/>
    <w:rsid w:val="00F952CA"/>
    <w:rsid w:val="00FA2094"/>
    <w:rsid w:val="00FA4CC6"/>
    <w:rsid w:val="00FB53E6"/>
    <w:rsid w:val="00FD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1219"/>
  <w15:docId w15:val="{BEFBD9D3-6C7F-41BF-988B-AB8960633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27F"/>
    <w:pPr>
      <w:spacing w:after="200" w:line="276" w:lineRule="auto"/>
    </w:pPr>
    <w:rPr>
      <w:sz w:val="22"/>
      <w:szCs w:val="22"/>
    </w:rPr>
  </w:style>
  <w:style w:type="paragraph" w:styleId="Heading4">
    <w:name w:val="heading 4"/>
    <w:basedOn w:val="Normal"/>
    <w:link w:val="Heading4Char"/>
    <w:uiPriority w:val="9"/>
    <w:qFormat/>
    <w:rsid w:val="00D76EF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76EF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76EF0"/>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D76EF0"/>
    <w:rPr>
      <w:i/>
      <w:iCs/>
    </w:rPr>
  </w:style>
  <w:style w:type="character" w:styleId="CommentReference">
    <w:name w:val="annotation reference"/>
    <w:basedOn w:val="DefaultParagraphFont"/>
    <w:uiPriority w:val="99"/>
    <w:semiHidden/>
    <w:unhideWhenUsed/>
    <w:rsid w:val="002F1928"/>
    <w:rPr>
      <w:sz w:val="16"/>
      <w:szCs w:val="16"/>
    </w:rPr>
  </w:style>
  <w:style w:type="paragraph" w:styleId="CommentText">
    <w:name w:val="annotation text"/>
    <w:basedOn w:val="Normal"/>
    <w:link w:val="CommentTextChar"/>
    <w:uiPriority w:val="99"/>
    <w:semiHidden/>
    <w:unhideWhenUsed/>
    <w:rsid w:val="002F1928"/>
    <w:pPr>
      <w:spacing w:line="240" w:lineRule="auto"/>
    </w:pPr>
    <w:rPr>
      <w:sz w:val="20"/>
      <w:szCs w:val="20"/>
    </w:rPr>
  </w:style>
  <w:style w:type="character" w:customStyle="1" w:styleId="CommentTextChar">
    <w:name w:val="Comment Text Char"/>
    <w:basedOn w:val="DefaultParagraphFont"/>
    <w:link w:val="CommentText"/>
    <w:uiPriority w:val="99"/>
    <w:semiHidden/>
    <w:rsid w:val="002F1928"/>
    <w:rPr>
      <w:sz w:val="20"/>
      <w:szCs w:val="20"/>
    </w:rPr>
  </w:style>
  <w:style w:type="paragraph" w:styleId="CommentSubject">
    <w:name w:val="annotation subject"/>
    <w:basedOn w:val="CommentText"/>
    <w:next w:val="CommentText"/>
    <w:link w:val="CommentSubjectChar"/>
    <w:uiPriority w:val="99"/>
    <w:semiHidden/>
    <w:unhideWhenUsed/>
    <w:rsid w:val="002F1928"/>
    <w:rPr>
      <w:b/>
      <w:bCs/>
    </w:rPr>
  </w:style>
  <w:style w:type="character" w:customStyle="1" w:styleId="CommentSubjectChar">
    <w:name w:val="Comment Subject Char"/>
    <w:basedOn w:val="CommentTextChar"/>
    <w:link w:val="CommentSubject"/>
    <w:uiPriority w:val="99"/>
    <w:semiHidden/>
    <w:rsid w:val="002F1928"/>
    <w:rPr>
      <w:b/>
      <w:bCs/>
      <w:sz w:val="20"/>
      <w:szCs w:val="20"/>
    </w:rPr>
  </w:style>
  <w:style w:type="paragraph" w:styleId="BalloonText">
    <w:name w:val="Balloon Text"/>
    <w:basedOn w:val="Normal"/>
    <w:link w:val="BalloonTextChar"/>
    <w:uiPriority w:val="99"/>
    <w:semiHidden/>
    <w:unhideWhenUsed/>
    <w:rsid w:val="002F1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28"/>
    <w:rPr>
      <w:rFonts w:ascii="Tahoma" w:hAnsi="Tahoma" w:cs="Tahoma"/>
      <w:sz w:val="16"/>
      <w:szCs w:val="16"/>
    </w:rPr>
  </w:style>
  <w:style w:type="paragraph" w:styleId="ListParagraph">
    <w:name w:val="List Paragraph"/>
    <w:basedOn w:val="Normal"/>
    <w:uiPriority w:val="34"/>
    <w:qFormat/>
    <w:rsid w:val="00907A3C"/>
    <w:pPr>
      <w:ind w:left="720"/>
    </w:pPr>
    <w:rPr>
      <w:rFonts w:cs="Calibri"/>
    </w:rPr>
  </w:style>
  <w:style w:type="character" w:styleId="Hyperlink">
    <w:name w:val="Hyperlink"/>
    <w:basedOn w:val="DefaultParagraphFont"/>
    <w:uiPriority w:val="99"/>
    <w:unhideWhenUsed/>
    <w:rsid w:val="007B5C74"/>
    <w:rPr>
      <w:color w:val="0000FF"/>
      <w:u w:val="single"/>
    </w:rPr>
  </w:style>
  <w:style w:type="character" w:customStyle="1" w:styleId="xapple-converted-space">
    <w:name w:val="x_apple-converted-space"/>
    <w:basedOn w:val="DefaultParagraphFont"/>
    <w:rsid w:val="007B5C74"/>
  </w:style>
  <w:style w:type="character" w:styleId="UnresolvedMention">
    <w:name w:val="Unresolved Mention"/>
    <w:basedOn w:val="DefaultParagraphFont"/>
    <w:uiPriority w:val="99"/>
    <w:semiHidden/>
    <w:unhideWhenUsed/>
    <w:rsid w:val="00BD7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17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51733-FEC7-456F-8773-9511A489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nschwagl</dc:creator>
  <cp:lastModifiedBy>Hal Dunn</cp:lastModifiedBy>
  <cp:revision>34</cp:revision>
  <cp:lastPrinted>2015-02-01T22:21:00Z</cp:lastPrinted>
  <dcterms:created xsi:type="dcterms:W3CDTF">2020-06-08T14:03:00Z</dcterms:created>
  <dcterms:modified xsi:type="dcterms:W3CDTF">2023-06-29T22:27:00Z</dcterms:modified>
</cp:coreProperties>
</file>