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D7A9" w14:textId="0FA65830" w:rsidR="0029374A" w:rsidRPr="00E80FB7" w:rsidRDefault="00E80FB7" w:rsidP="00E80FB7">
      <w:pPr>
        <w:spacing w:after="0" w:line="240" w:lineRule="auto"/>
        <w:jc w:val="center"/>
        <w:rPr>
          <w:b/>
          <w:bCs/>
          <w:sz w:val="24"/>
          <w:szCs w:val="24"/>
        </w:rPr>
      </w:pPr>
      <w:r w:rsidRPr="00E80FB7">
        <w:rPr>
          <w:b/>
          <w:bCs/>
          <w:sz w:val="24"/>
          <w:szCs w:val="24"/>
        </w:rPr>
        <w:t>Staff Senate General Meeting</w:t>
      </w:r>
    </w:p>
    <w:p w14:paraId="7B91E53A" w14:textId="7CDE750F" w:rsidR="00E80FB7" w:rsidRPr="00E80FB7" w:rsidRDefault="00E80FB7" w:rsidP="00E80FB7">
      <w:pPr>
        <w:spacing w:after="0" w:line="240" w:lineRule="auto"/>
        <w:jc w:val="center"/>
        <w:rPr>
          <w:b/>
          <w:bCs/>
          <w:sz w:val="24"/>
          <w:szCs w:val="24"/>
        </w:rPr>
      </w:pPr>
      <w:r w:rsidRPr="00E80FB7">
        <w:rPr>
          <w:b/>
          <w:bCs/>
          <w:sz w:val="24"/>
          <w:szCs w:val="24"/>
        </w:rPr>
        <w:t>10/12/21</w:t>
      </w:r>
    </w:p>
    <w:p w14:paraId="7D3DB08A" w14:textId="64D4CBA4" w:rsidR="00E80FB7" w:rsidRPr="00E80FB7" w:rsidRDefault="00E80FB7" w:rsidP="00E80FB7">
      <w:pPr>
        <w:spacing w:after="0" w:line="240" w:lineRule="auto"/>
        <w:jc w:val="center"/>
        <w:rPr>
          <w:b/>
          <w:bCs/>
          <w:sz w:val="24"/>
          <w:szCs w:val="24"/>
        </w:rPr>
      </w:pPr>
      <w:r w:rsidRPr="00E80FB7">
        <w:rPr>
          <w:b/>
          <w:bCs/>
          <w:sz w:val="24"/>
          <w:szCs w:val="24"/>
        </w:rPr>
        <w:t>10:00 a.m.</w:t>
      </w:r>
    </w:p>
    <w:p w14:paraId="52952DD7" w14:textId="32AB148D" w:rsidR="00E80FB7" w:rsidRPr="00E80FB7" w:rsidRDefault="00E80FB7" w:rsidP="00E80FB7">
      <w:pPr>
        <w:spacing w:after="0" w:line="240" w:lineRule="auto"/>
        <w:jc w:val="center"/>
        <w:rPr>
          <w:b/>
          <w:bCs/>
          <w:sz w:val="24"/>
          <w:szCs w:val="24"/>
        </w:rPr>
      </w:pPr>
      <w:r w:rsidRPr="00E80FB7">
        <w:rPr>
          <w:b/>
          <w:bCs/>
          <w:sz w:val="24"/>
          <w:szCs w:val="24"/>
        </w:rPr>
        <w:t>Microsoft Teams</w:t>
      </w:r>
    </w:p>
    <w:p w14:paraId="6840407C" w14:textId="03F6B808" w:rsidR="00E80FB7" w:rsidRDefault="00E80FB7" w:rsidP="00E80FB7">
      <w:pPr>
        <w:spacing w:after="0" w:line="240" w:lineRule="auto"/>
        <w:jc w:val="center"/>
        <w:rPr>
          <w:sz w:val="24"/>
          <w:szCs w:val="24"/>
        </w:rPr>
      </w:pPr>
    </w:p>
    <w:p w14:paraId="2AFEBC5C" w14:textId="436821D6" w:rsidR="00E80FB7" w:rsidRDefault="00E80FB7" w:rsidP="00E80FB7">
      <w:pPr>
        <w:spacing w:after="0" w:line="240" w:lineRule="auto"/>
        <w:rPr>
          <w:sz w:val="24"/>
          <w:szCs w:val="24"/>
        </w:rPr>
      </w:pPr>
      <w:r>
        <w:rPr>
          <w:sz w:val="24"/>
          <w:szCs w:val="24"/>
        </w:rPr>
        <w:t xml:space="preserve">Present: </w:t>
      </w:r>
      <w:r w:rsidR="008031A6">
        <w:rPr>
          <w:sz w:val="24"/>
          <w:szCs w:val="24"/>
        </w:rPr>
        <w:t xml:space="preserve">M. Brown, A. Ruiz, B. Harris-Johnson, B. Holt, B. Deen, D.J. Pollock, H. Ramroop, L. Crider, M. Hershberger, M. Glass, R. Blake, G. Gates-Fowler, B. Baines-Waiz, T. Wilds, K. Sellers, L. Quinones, S. Louis-Jeune, V. Andrews, L. Quinones, </w:t>
      </w:r>
      <w:r w:rsidR="00D60021">
        <w:rPr>
          <w:sz w:val="24"/>
          <w:szCs w:val="24"/>
        </w:rPr>
        <w:t xml:space="preserve">N. Marchesano, </w:t>
      </w:r>
      <w:r w:rsidR="00614863">
        <w:rPr>
          <w:sz w:val="24"/>
          <w:szCs w:val="24"/>
        </w:rPr>
        <w:t xml:space="preserve">B. Vojnovic, V. Andrews, </w:t>
      </w:r>
      <w:r w:rsidR="000A3C61">
        <w:rPr>
          <w:sz w:val="24"/>
          <w:szCs w:val="24"/>
        </w:rPr>
        <w:t>I Thomsett, C. Stanis</w:t>
      </w:r>
      <w:r w:rsidR="009829DB">
        <w:rPr>
          <w:sz w:val="24"/>
          <w:szCs w:val="24"/>
        </w:rPr>
        <w:t>h</w:t>
      </w:r>
      <w:r w:rsidR="000A3C61">
        <w:rPr>
          <w:sz w:val="24"/>
          <w:szCs w:val="24"/>
        </w:rPr>
        <w:t xml:space="preserve">, T. Chisolm, P. Mukherjee, </w:t>
      </w:r>
      <w:r w:rsidR="00D60021">
        <w:rPr>
          <w:sz w:val="24"/>
          <w:szCs w:val="24"/>
        </w:rPr>
        <w:t>and W. Jennings.</w:t>
      </w:r>
    </w:p>
    <w:p w14:paraId="3EB3A3F7" w14:textId="0CA620A3" w:rsidR="00E80FB7" w:rsidRDefault="00E80FB7" w:rsidP="00E80FB7">
      <w:pPr>
        <w:spacing w:after="0" w:line="240" w:lineRule="auto"/>
        <w:rPr>
          <w:sz w:val="24"/>
          <w:szCs w:val="24"/>
        </w:rPr>
      </w:pPr>
    </w:p>
    <w:p w14:paraId="5C3EC1E3" w14:textId="2BB7DD35" w:rsidR="00E80FB7" w:rsidRPr="00E80FB7" w:rsidRDefault="00E80FB7" w:rsidP="00E80FB7">
      <w:pPr>
        <w:spacing w:after="0" w:line="240" w:lineRule="auto"/>
        <w:rPr>
          <w:b/>
          <w:bCs/>
          <w:sz w:val="24"/>
          <w:szCs w:val="24"/>
        </w:rPr>
      </w:pPr>
      <w:r w:rsidRPr="00E80FB7">
        <w:rPr>
          <w:b/>
          <w:bCs/>
          <w:sz w:val="24"/>
          <w:szCs w:val="24"/>
        </w:rPr>
        <w:t>President – M. Brown</w:t>
      </w:r>
    </w:p>
    <w:p w14:paraId="47AE0FE6" w14:textId="0645AEDB" w:rsidR="00E80FB7" w:rsidRPr="005853B2" w:rsidRDefault="008031A6" w:rsidP="009829DB">
      <w:pPr>
        <w:pStyle w:val="ListParagraph"/>
        <w:numPr>
          <w:ilvl w:val="1"/>
          <w:numId w:val="2"/>
        </w:numPr>
        <w:spacing w:after="0" w:line="240" w:lineRule="auto"/>
        <w:ind w:left="720"/>
        <w:rPr>
          <w:sz w:val="24"/>
          <w:szCs w:val="24"/>
        </w:rPr>
      </w:pPr>
      <w:r w:rsidRPr="005853B2">
        <w:rPr>
          <w:sz w:val="24"/>
          <w:szCs w:val="24"/>
        </w:rPr>
        <w:t>Welcome B. Baines-Waiz (Communications Committee) and N. Marchesano (Staff Morale Committee) – new Senators.</w:t>
      </w:r>
    </w:p>
    <w:p w14:paraId="4FFF3AE5" w14:textId="17D039B7" w:rsidR="008031A6" w:rsidRPr="005853B2" w:rsidRDefault="008031A6" w:rsidP="009829DB">
      <w:pPr>
        <w:pStyle w:val="ListParagraph"/>
        <w:numPr>
          <w:ilvl w:val="1"/>
          <w:numId w:val="2"/>
        </w:numPr>
        <w:spacing w:after="0" w:line="240" w:lineRule="auto"/>
        <w:ind w:left="720"/>
        <w:rPr>
          <w:sz w:val="24"/>
          <w:szCs w:val="24"/>
        </w:rPr>
      </w:pPr>
      <w:r w:rsidRPr="005853B2">
        <w:rPr>
          <w:sz w:val="24"/>
          <w:szCs w:val="24"/>
        </w:rPr>
        <w:t>Conversation with A. Sklenka.</w:t>
      </w:r>
    </w:p>
    <w:p w14:paraId="378A2788" w14:textId="4230C4B8" w:rsidR="008031A6" w:rsidRPr="005853B2" w:rsidRDefault="008031A6" w:rsidP="009829DB">
      <w:pPr>
        <w:pStyle w:val="ListParagraph"/>
        <w:numPr>
          <w:ilvl w:val="2"/>
          <w:numId w:val="3"/>
        </w:numPr>
        <w:spacing w:after="0" w:line="240" w:lineRule="auto"/>
        <w:ind w:left="1080"/>
        <w:rPr>
          <w:sz w:val="24"/>
          <w:szCs w:val="24"/>
        </w:rPr>
      </w:pPr>
      <w:r w:rsidRPr="005853B2">
        <w:rPr>
          <w:sz w:val="24"/>
          <w:szCs w:val="24"/>
        </w:rPr>
        <w:t>Commemorating staff lost during COVID-19.  Memorial, etc.</w:t>
      </w:r>
    </w:p>
    <w:p w14:paraId="78BD2073" w14:textId="1A81C707" w:rsidR="008031A6" w:rsidRPr="005853B2" w:rsidRDefault="008031A6" w:rsidP="009829DB">
      <w:pPr>
        <w:pStyle w:val="ListParagraph"/>
        <w:numPr>
          <w:ilvl w:val="2"/>
          <w:numId w:val="3"/>
        </w:numPr>
        <w:spacing w:after="0" w:line="240" w:lineRule="auto"/>
        <w:ind w:left="1080"/>
        <w:rPr>
          <w:sz w:val="24"/>
          <w:szCs w:val="24"/>
        </w:rPr>
      </w:pPr>
      <w:r w:rsidRPr="005853B2">
        <w:rPr>
          <w:sz w:val="24"/>
          <w:szCs w:val="24"/>
        </w:rPr>
        <w:t>She would talk to her constituents to see how we can move forward on this.</w:t>
      </w:r>
    </w:p>
    <w:p w14:paraId="0B22B5D7" w14:textId="0CF759FC" w:rsidR="008031A6" w:rsidRPr="005853B2" w:rsidRDefault="008031A6" w:rsidP="009829DB">
      <w:pPr>
        <w:pStyle w:val="ListParagraph"/>
        <w:numPr>
          <w:ilvl w:val="1"/>
          <w:numId w:val="4"/>
        </w:numPr>
        <w:spacing w:after="0" w:line="240" w:lineRule="auto"/>
        <w:ind w:left="720"/>
        <w:rPr>
          <w:sz w:val="24"/>
          <w:szCs w:val="24"/>
        </w:rPr>
      </w:pPr>
      <w:r w:rsidRPr="005853B2">
        <w:rPr>
          <w:sz w:val="24"/>
          <w:szCs w:val="24"/>
        </w:rPr>
        <w:t>Senate signs</w:t>
      </w:r>
    </w:p>
    <w:p w14:paraId="7A90F174" w14:textId="6677848C" w:rsidR="008031A6" w:rsidRPr="005853B2" w:rsidRDefault="008031A6" w:rsidP="009829DB">
      <w:pPr>
        <w:pStyle w:val="ListParagraph"/>
        <w:numPr>
          <w:ilvl w:val="2"/>
          <w:numId w:val="5"/>
        </w:numPr>
        <w:tabs>
          <w:tab w:val="left" w:pos="1080"/>
        </w:tabs>
        <w:spacing w:after="0" w:line="240" w:lineRule="auto"/>
        <w:ind w:hanging="3600"/>
        <w:rPr>
          <w:sz w:val="24"/>
          <w:szCs w:val="24"/>
        </w:rPr>
      </w:pPr>
      <w:r w:rsidRPr="005853B2">
        <w:rPr>
          <w:sz w:val="24"/>
          <w:szCs w:val="24"/>
        </w:rPr>
        <w:t>Placed around the campus.  S. Louis-Jeune assisted.</w:t>
      </w:r>
    </w:p>
    <w:p w14:paraId="5271E20D" w14:textId="05730DEB" w:rsidR="008031A6" w:rsidRPr="005853B2" w:rsidRDefault="008031A6" w:rsidP="009829DB">
      <w:pPr>
        <w:pStyle w:val="ListParagraph"/>
        <w:numPr>
          <w:ilvl w:val="2"/>
          <w:numId w:val="5"/>
        </w:numPr>
        <w:tabs>
          <w:tab w:val="left" w:pos="1080"/>
        </w:tabs>
        <w:spacing w:after="0" w:line="240" w:lineRule="auto"/>
        <w:ind w:hanging="3600"/>
        <w:rPr>
          <w:sz w:val="24"/>
          <w:szCs w:val="24"/>
        </w:rPr>
      </w:pPr>
      <w:r w:rsidRPr="005853B2">
        <w:rPr>
          <w:sz w:val="24"/>
          <w:szCs w:val="24"/>
        </w:rPr>
        <w:t>They will be on our website and social media.</w:t>
      </w:r>
    </w:p>
    <w:p w14:paraId="79C34204" w14:textId="3034F90C" w:rsidR="008031A6" w:rsidRPr="005853B2" w:rsidRDefault="008031A6" w:rsidP="009829DB">
      <w:pPr>
        <w:pStyle w:val="ListParagraph"/>
        <w:numPr>
          <w:ilvl w:val="2"/>
          <w:numId w:val="5"/>
        </w:numPr>
        <w:spacing w:after="0" w:line="240" w:lineRule="auto"/>
        <w:ind w:left="720"/>
        <w:rPr>
          <w:sz w:val="24"/>
          <w:szCs w:val="24"/>
        </w:rPr>
      </w:pPr>
      <w:r w:rsidRPr="005853B2">
        <w:rPr>
          <w:sz w:val="24"/>
          <w:szCs w:val="24"/>
        </w:rPr>
        <w:t>Meeting with Chair Griffin and the Executive Committee of the Senate.  He oversees Presidential search.</w:t>
      </w:r>
    </w:p>
    <w:p w14:paraId="5C57F1CD" w14:textId="338082A8" w:rsidR="008031A6" w:rsidRPr="005853B2" w:rsidRDefault="005853B2" w:rsidP="009829DB">
      <w:pPr>
        <w:pStyle w:val="ListParagraph"/>
        <w:numPr>
          <w:ilvl w:val="0"/>
          <w:numId w:val="6"/>
        </w:numPr>
        <w:spacing w:after="0" w:line="240" w:lineRule="auto"/>
        <w:ind w:left="1080"/>
        <w:rPr>
          <w:sz w:val="24"/>
          <w:szCs w:val="24"/>
        </w:rPr>
      </w:pPr>
      <w:r w:rsidRPr="005853B2">
        <w:rPr>
          <w:sz w:val="24"/>
          <w:szCs w:val="24"/>
        </w:rPr>
        <w:t>Several Staff Senators provided concerns about our campus and ad</w:t>
      </w:r>
      <w:r w:rsidR="008031A6" w:rsidRPr="005853B2">
        <w:rPr>
          <w:sz w:val="24"/>
          <w:szCs w:val="24"/>
        </w:rPr>
        <w:t>vocated for all Staff.  Included financial situations, salary equity, maintenance, and cleanliness of campus.</w:t>
      </w:r>
    </w:p>
    <w:p w14:paraId="11025E8F" w14:textId="5802FC5A" w:rsidR="008031A6" w:rsidRPr="005853B2" w:rsidRDefault="008031A6" w:rsidP="009829DB">
      <w:pPr>
        <w:pStyle w:val="ListParagraph"/>
        <w:numPr>
          <w:ilvl w:val="0"/>
          <w:numId w:val="7"/>
        </w:numPr>
        <w:spacing w:after="0" w:line="240" w:lineRule="auto"/>
        <w:ind w:left="720"/>
        <w:rPr>
          <w:sz w:val="24"/>
          <w:szCs w:val="24"/>
        </w:rPr>
      </w:pPr>
      <w:r w:rsidRPr="005853B2">
        <w:rPr>
          <w:sz w:val="24"/>
          <w:szCs w:val="24"/>
        </w:rPr>
        <w:t>Constituents from other campuses.</w:t>
      </w:r>
    </w:p>
    <w:p w14:paraId="14E813BB" w14:textId="6690D228" w:rsidR="008031A6" w:rsidRPr="005853B2" w:rsidRDefault="008031A6" w:rsidP="009829DB">
      <w:pPr>
        <w:pStyle w:val="ListParagraph"/>
        <w:numPr>
          <w:ilvl w:val="0"/>
          <w:numId w:val="8"/>
        </w:numPr>
        <w:spacing w:after="0" w:line="240" w:lineRule="auto"/>
        <w:ind w:left="1080"/>
        <w:rPr>
          <w:sz w:val="24"/>
          <w:szCs w:val="24"/>
        </w:rPr>
      </w:pPr>
      <w:r w:rsidRPr="005853B2">
        <w:rPr>
          <w:sz w:val="24"/>
          <w:szCs w:val="24"/>
        </w:rPr>
        <w:t xml:space="preserve">We </w:t>
      </w:r>
      <w:r w:rsidR="009829DB" w:rsidRPr="005853B2">
        <w:rPr>
          <w:sz w:val="24"/>
          <w:szCs w:val="24"/>
        </w:rPr>
        <w:t>must</w:t>
      </w:r>
      <w:r w:rsidRPr="005853B2">
        <w:rPr>
          <w:sz w:val="24"/>
          <w:szCs w:val="24"/>
        </w:rPr>
        <w:t xml:space="preserve"> find a way to embrace our other two campuses.  Need Senators from those locations as well.  Look forward to including them.</w:t>
      </w:r>
    </w:p>
    <w:p w14:paraId="73AB2F89" w14:textId="63656743" w:rsidR="00245175" w:rsidRPr="005853B2" w:rsidRDefault="00245175" w:rsidP="009829DB">
      <w:pPr>
        <w:pStyle w:val="ListParagraph"/>
        <w:numPr>
          <w:ilvl w:val="1"/>
          <w:numId w:val="9"/>
        </w:numPr>
        <w:tabs>
          <w:tab w:val="left" w:pos="720"/>
        </w:tabs>
        <w:spacing w:after="0" w:line="240" w:lineRule="auto"/>
        <w:ind w:left="720"/>
        <w:rPr>
          <w:sz w:val="24"/>
          <w:szCs w:val="24"/>
        </w:rPr>
      </w:pPr>
      <w:r w:rsidRPr="005853B2">
        <w:rPr>
          <w:sz w:val="24"/>
          <w:szCs w:val="24"/>
        </w:rPr>
        <w:t xml:space="preserve">We can continue virtual meetings until the first of the year.  That is the preference of </w:t>
      </w:r>
      <w:r w:rsidR="009829DB" w:rsidRPr="005853B2">
        <w:rPr>
          <w:sz w:val="24"/>
          <w:szCs w:val="24"/>
        </w:rPr>
        <w:t>most of</w:t>
      </w:r>
      <w:r w:rsidRPr="005853B2">
        <w:rPr>
          <w:sz w:val="24"/>
          <w:szCs w:val="24"/>
        </w:rPr>
        <w:t xml:space="preserve"> the Senate at this time.</w:t>
      </w:r>
    </w:p>
    <w:p w14:paraId="5844DE7B" w14:textId="08A7EB9B" w:rsidR="00245175" w:rsidRPr="005853B2" w:rsidRDefault="00245175" w:rsidP="009829DB">
      <w:pPr>
        <w:pStyle w:val="ListParagraph"/>
        <w:numPr>
          <w:ilvl w:val="1"/>
          <w:numId w:val="9"/>
        </w:numPr>
        <w:tabs>
          <w:tab w:val="left" w:pos="720"/>
        </w:tabs>
        <w:spacing w:after="0" w:line="240" w:lineRule="auto"/>
        <w:ind w:left="720"/>
        <w:rPr>
          <w:sz w:val="24"/>
          <w:szCs w:val="24"/>
        </w:rPr>
      </w:pPr>
      <w:r w:rsidRPr="005853B2">
        <w:rPr>
          <w:sz w:val="24"/>
          <w:szCs w:val="24"/>
        </w:rPr>
        <w:t>Completed the Senate brochure to aid in recruiting.</w:t>
      </w:r>
    </w:p>
    <w:p w14:paraId="61E09C73" w14:textId="00DED148" w:rsidR="008031A6" w:rsidRDefault="008031A6" w:rsidP="00E80FB7">
      <w:pPr>
        <w:spacing w:after="0" w:line="240" w:lineRule="auto"/>
        <w:rPr>
          <w:sz w:val="24"/>
          <w:szCs w:val="24"/>
        </w:rPr>
      </w:pPr>
    </w:p>
    <w:p w14:paraId="7F0F610A" w14:textId="51A8B418" w:rsidR="008031A6" w:rsidRPr="00245175" w:rsidRDefault="00E16B00" w:rsidP="00E80FB7">
      <w:pPr>
        <w:spacing w:after="0" w:line="240" w:lineRule="auto"/>
        <w:rPr>
          <w:b/>
          <w:bCs/>
          <w:sz w:val="24"/>
          <w:szCs w:val="24"/>
        </w:rPr>
      </w:pPr>
      <w:r w:rsidRPr="00245175">
        <w:rPr>
          <w:b/>
          <w:bCs/>
          <w:sz w:val="24"/>
          <w:szCs w:val="24"/>
        </w:rPr>
        <w:t>Vice President – K. Sellers</w:t>
      </w:r>
    </w:p>
    <w:p w14:paraId="5011CD91" w14:textId="293B333C" w:rsidR="00E16B00" w:rsidRPr="001C0AFC" w:rsidRDefault="00E16B00" w:rsidP="009829DB">
      <w:pPr>
        <w:pStyle w:val="ListParagraph"/>
        <w:numPr>
          <w:ilvl w:val="0"/>
          <w:numId w:val="10"/>
        </w:numPr>
        <w:spacing w:after="0" w:line="240" w:lineRule="auto"/>
        <w:ind w:left="720"/>
        <w:rPr>
          <w:sz w:val="24"/>
          <w:szCs w:val="24"/>
        </w:rPr>
      </w:pPr>
      <w:r w:rsidRPr="001C0AFC">
        <w:rPr>
          <w:sz w:val="24"/>
          <w:szCs w:val="24"/>
        </w:rPr>
        <w:t>Staff Salary Equity Task Force Update</w:t>
      </w:r>
    </w:p>
    <w:p w14:paraId="67451903" w14:textId="0AAC01A0" w:rsidR="00E16B00" w:rsidRPr="001C0AFC" w:rsidRDefault="00E16B00" w:rsidP="009829DB">
      <w:pPr>
        <w:pStyle w:val="ListParagraph"/>
        <w:numPr>
          <w:ilvl w:val="0"/>
          <w:numId w:val="11"/>
        </w:numPr>
        <w:spacing w:after="0" w:line="240" w:lineRule="auto"/>
        <w:ind w:left="1080"/>
        <w:rPr>
          <w:sz w:val="24"/>
          <w:szCs w:val="24"/>
        </w:rPr>
      </w:pPr>
      <w:r w:rsidRPr="001C0AFC">
        <w:rPr>
          <w:sz w:val="24"/>
          <w:szCs w:val="24"/>
        </w:rPr>
        <w:t>Sent an email to follow up on this.  Connected with A. Sklenka and Noreen Seacrest.  Didn’t get a chance to meet with Pres. Currall.  Will be meeting with Interim President Law soon.  Task force ended in May, but it hasn’t moved forward.</w:t>
      </w:r>
    </w:p>
    <w:p w14:paraId="0CE1D88C" w14:textId="3FF4E2C9" w:rsidR="00E16B00" w:rsidRPr="001C0AFC" w:rsidRDefault="00E16B00" w:rsidP="009829DB">
      <w:pPr>
        <w:pStyle w:val="ListParagraph"/>
        <w:numPr>
          <w:ilvl w:val="0"/>
          <w:numId w:val="12"/>
        </w:numPr>
        <w:spacing w:after="0" w:line="240" w:lineRule="auto"/>
        <w:ind w:left="720"/>
        <w:rPr>
          <w:sz w:val="24"/>
          <w:szCs w:val="24"/>
        </w:rPr>
      </w:pPr>
      <w:r w:rsidRPr="001C0AFC">
        <w:rPr>
          <w:sz w:val="24"/>
          <w:szCs w:val="24"/>
        </w:rPr>
        <w:t xml:space="preserve">Met with Mark </w:t>
      </w:r>
      <w:r w:rsidR="001C0AFC">
        <w:rPr>
          <w:sz w:val="24"/>
          <w:szCs w:val="24"/>
        </w:rPr>
        <w:t>Koulianos</w:t>
      </w:r>
      <w:r w:rsidRPr="001C0AFC">
        <w:rPr>
          <w:sz w:val="24"/>
          <w:szCs w:val="24"/>
        </w:rPr>
        <w:t xml:space="preserve"> and Anamarie Root in HR.  Following up on pilot program for leadership training for Staff Senators.  Free for the Staff Senate.  An hour out the Senate meeting every other month starting next month for training at 11:00 a.m.  First one is on emotional intelligence in November.  Will get a certificate and a badge once training is completed to add to your address or put on LinkedIn.  There is some good value in this.</w:t>
      </w:r>
    </w:p>
    <w:p w14:paraId="5E3AB7C5" w14:textId="15FBEDE0" w:rsidR="00E16B00" w:rsidRPr="001C0AFC" w:rsidRDefault="00E16B00" w:rsidP="009829DB">
      <w:pPr>
        <w:pStyle w:val="ListParagraph"/>
        <w:numPr>
          <w:ilvl w:val="0"/>
          <w:numId w:val="13"/>
        </w:numPr>
        <w:spacing w:after="0" w:line="240" w:lineRule="auto"/>
        <w:ind w:left="1080"/>
        <w:rPr>
          <w:sz w:val="24"/>
          <w:szCs w:val="24"/>
        </w:rPr>
      </w:pPr>
      <w:r w:rsidRPr="001C0AFC">
        <w:rPr>
          <w:sz w:val="24"/>
          <w:szCs w:val="24"/>
        </w:rPr>
        <w:t>Put it to a vote.  If Senators agree with this pilot and wish to participate, but a thumbs up in the chat.  The motion has passed.</w:t>
      </w:r>
    </w:p>
    <w:p w14:paraId="57A1056D" w14:textId="575A06E1" w:rsidR="00E16B00" w:rsidRDefault="00E16B00" w:rsidP="00E80FB7">
      <w:pPr>
        <w:spacing w:after="0" w:line="240" w:lineRule="auto"/>
        <w:rPr>
          <w:sz w:val="24"/>
          <w:szCs w:val="24"/>
        </w:rPr>
      </w:pPr>
    </w:p>
    <w:p w14:paraId="33C6CF3D" w14:textId="2BD86AB1" w:rsidR="00E16B00" w:rsidRPr="00245175" w:rsidRDefault="00E16B00" w:rsidP="00E80FB7">
      <w:pPr>
        <w:spacing w:after="0" w:line="240" w:lineRule="auto"/>
        <w:rPr>
          <w:b/>
          <w:bCs/>
          <w:sz w:val="24"/>
          <w:szCs w:val="24"/>
        </w:rPr>
      </w:pPr>
      <w:r w:rsidRPr="00245175">
        <w:rPr>
          <w:b/>
          <w:bCs/>
          <w:sz w:val="24"/>
          <w:szCs w:val="24"/>
        </w:rPr>
        <w:t>Secretary – W. Jennings</w:t>
      </w:r>
    </w:p>
    <w:p w14:paraId="2881C97D" w14:textId="1EF1DEB9" w:rsidR="00E16B00" w:rsidRPr="001C0AFC" w:rsidRDefault="00E16B00" w:rsidP="009829DB">
      <w:pPr>
        <w:pStyle w:val="ListParagraph"/>
        <w:numPr>
          <w:ilvl w:val="0"/>
          <w:numId w:val="14"/>
        </w:numPr>
        <w:spacing w:after="0" w:line="240" w:lineRule="auto"/>
        <w:ind w:left="720"/>
        <w:rPr>
          <w:sz w:val="24"/>
          <w:szCs w:val="24"/>
        </w:rPr>
      </w:pPr>
      <w:r w:rsidRPr="001C0AFC">
        <w:rPr>
          <w:sz w:val="24"/>
          <w:szCs w:val="24"/>
        </w:rPr>
        <w:t>A motion to approve the August and September minutes</w:t>
      </w:r>
      <w:r w:rsidR="00245175" w:rsidRPr="001C0AFC">
        <w:rPr>
          <w:sz w:val="24"/>
          <w:szCs w:val="24"/>
        </w:rPr>
        <w:t>.  Made motion – K. Sellers.  T. Wilds seconded the motion.  The motion was approved.</w:t>
      </w:r>
    </w:p>
    <w:p w14:paraId="36A87725" w14:textId="77EF9796" w:rsidR="00245175" w:rsidRDefault="00245175" w:rsidP="00E80FB7">
      <w:pPr>
        <w:spacing w:after="0" w:line="240" w:lineRule="auto"/>
        <w:rPr>
          <w:sz w:val="24"/>
          <w:szCs w:val="24"/>
        </w:rPr>
      </w:pPr>
    </w:p>
    <w:p w14:paraId="3D974AD5" w14:textId="688ECB2D" w:rsidR="00245175" w:rsidRPr="00D60021" w:rsidRDefault="00245175" w:rsidP="00E80FB7">
      <w:pPr>
        <w:spacing w:after="0" w:line="240" w:lineRule="auto"/>
        <w:rPr>
          <w:b/>
          <w:bCs/>
          <w:sz w:val="24"/>
          <w:szCs w:val="24"/>
        </w:rPr>
      </w:pPr>
      <w:r w:rsidRPr="00D60021">
        <w:rPr>
          <w:b/>
          <w:bCs/>
          <w:sz w:val="24"/>
          <w:szCs w:val="24"/>
        </w:rPr>
        <w:t>Treasurer’s Report – T. Wilds</w:t>
      </w:r>
    </w:p>
    <w:p w14:paraId="2395262F" w14:textId="45FAF048" w:rsidR="00245175" w:rsidRDefault="00F712F0" w:rsidP="009829DB">
      <w:pPr>
        <w:pStyle w:val="ListParagraph"/>
        <w:numPr>
          <w:ilvl w:val="1"/>
          <w:numId w:val="15"/>
        </w:numPr>
        <w:spacing w:after="0" w:line="240" w:lineRule="auto"/>
        <w:ind w:left="720"/>
        <w:rPr>
          <w:sz w:val="24"/>
          <w:szCs w:val="24"/>
        </w:rPr>
      </w:pPr>
      <w:r>
        <w:rPr>
          <w:sz w:val="24"/>
          <w:szCs w:val="24"/>
        </w:rPr>
        <w:t>E&amp;G - $2,896.00</w:t>
      </w:r>
    </w:p>
    <w:p w14:paraId="46E0DE43" w14:textId="0CB03D09" w:rsidR="00F712F0" w:rsidRDefault="00F712F0" w:rsidP="009829DB">
      <w:pPr>
        <w:pStyle w:val="ListParagraph"/>
        <w:numPr>
          <w:ilvl w:val="1"/>
          <w:numId w:val="15"/>
        </w:numPr>
        <w:spacing w:after="0" w:line="240" w:lineRule="auto"/>
        <w:ind w:left="720"/>
        <w:rPr>
          <w:sz w:val="24"/>
          <w:szCs w:val="24"/>
        </w:rPr>
      </w:pPr>
      <w:r>
        <w:rPr>
          <w:sz w:val="24"/>
          <w:szCs w:val="24"/>
        </w:rPr>
        <w:t>Carry forward - $13,515.00</w:t>
      </w:r>
    </w:p>
    <w:p w14:paraId="602244BB" w14:textId="7581A2F5" w:rsidR="00F712F0" w:rsidRDefault="00F712F0" w:rsidP="009829DB">
      <w:pPr>
        <w:pStyle w:val="ListParagraph"/>
        <w:numPr>
          <w:ilvl w:val="1"/>
          <w:numId w:val="15"/>
        </w:numPr>
        <w:spacing w:after="0" w:line="240" w:lineRule="auto"/>
        <w:ind w:left="720"/>
        <w:rPr>
          <w:sz w:val="24"/>
          <w:szCs w:val="24"/>
        </w:rPr>
      </w:pPr>
      <w:r>
        <w:rPr>
          <w:sz w:val="24"/>
          <w:szCs w:val="24"/>
        </w:rPr>
        <w:t>Concession Fund – 675.00</w:t>
      </w:r>
    </w:p>
    <w:p w14:paraId="09557B55" w14:textId="67A8F8CC" w:rsidR="00F712F0" w:rsidRPr="0096012E" w:rsidRDefault="00F712F0" w:rsidP="009829DB">
      <w:pPr>
        <w:pStyle w:val="ListParagraph"/>
        <w:numPr>
          <w:ilvl w:val="1"/>
          <w:numId w:val="15"/>
        </w:numPr>
        <w:spacing w:after="0" w:line="240" w:lineRule="auto"/>
        <w:ind w:left="720"/>
        <w:rPr>
          <w:sz w:val="24"/>
          <w:szCs w:val="24"/>
        </w:rPr>
      </w:pPr>
      <w:r>
        <w:rPr>
          <w:sz w:val="24"/>
          <w:szCs w:val="24"/>
        </w:rPr>
        <w:t>Dollars for Staff Scholars - $1,348.56.</w:t>
      </w:r>
    </w:p>
    <w:p w14:paraId="33091CAD" w14:textId="6AB93A8A" w:rsidR="00245175" w:rsidRPr="0096012E" w:rsidRDefault="00245175" w:rsidP="009829DB">
      <w:pPr>
        <w:pStyle w:val="ListParagraph"/>
        <w:numPr>
          <w:ilvl w:val="1"/>
          <w:numId w:val="15"/>
        </w:numPr>
        <w:spacing w:after="0" w:line="240" w:lineRule="auto"/>
        <w:ind w:left="720"/>
        <w:rPr>
          <w:sz w:val="24"/>
          <w:szCs w:val="24"/>
        </w:rPr>
      </w:pPr>
      <w:r w:rsidRPr="0096012E">
        <w:rPr>
          <w:sz w:val="24"/>
          <w:szCs w:val="24"/>
        </w:rPr>
        <w:t>Should see brochure charge next month.</w:t>
      </w:r>
    </w:p>
    <w:p w14:paraId="5868577A" w14:textId="11603906" w:rsidR="00245175" w:rsidRPr="0096012E" w:rsidRDefault="00245175" w:rsidP="009829DB">
      <w:pPr>
        <w:pStyle w:val="ListParagraph"/>
        <w:numPr>
          <w:ilvl w:val="1"/>
          <w:numId w:val="15"/>
        </w:numPr>
        <w:spacing w:after="0" w:line="240" w:lineRule="auto"/>
        <w:ind w:left="720"/>
        <w:rPr>
          <w:sz w:val="24"/>
          <w:szCs w:val="24"/>
        </w:rPr>
      </w:pPr>
      <w:r w:rsidRPr="0096012E">
        <w:rPr>
          <w:sz w:val="24"/>
          <w:szCs w:val="24"/>
        </w:rPr>
        <w:t>Can use carryforward money for the QQA reception.</w:t>
      </w:r>
    </w:p>
    <w:p w14:paraId="301EE7D0" w14:textId="2CAFEADC" w:rsidR="00245175" w:rsidRDefault="00245175" w:rsidP="00E80FB7">
      <w:pPr>
        <w:spacing w:after="0" w:line="240" w:lineRule="auto"/>
        <w:rPr>
          <w:sz w:val="24"/>
          <w:szCs w:val="24"/>
        </w:rPr>
      </w:pPr>
    </w:p>
    <w:p w14:paraId="73D1BAA8" w14:textId="24997E39" w:rsidR="00245175" w:rsidRPr="00D60021" w:rsidRDefault="00245175" w:rsidP="00E80FB7">
      <w:pPr>
        <w:spacing w:after="0" w:line="240" w:lineRule="auto"/>
        <w:rPr>
          <w:b/>
          <w:bCs/>
          <w:sz w:val="24"/>
          <w:szCs w:val="24"/>
        </w:rPr>
      </w:pPr>
      <w:r w:rsidRPr="00D60021">
        <w:rPr>
          <w:b/>
          <w:bCs/>
          <w:sz w:val="24"/>
          <w:szCs w:val="24"/>
        </w:rPr>
        <w:t>Sergeant-at-Arms – P. Hallman</w:t>
      </w:r>
    </w:p>
    <w:p w14:paraId="2F8C22C1" w14:textId="2B717391" w:rsidR="00245175" w:rsidRPr="00E871BF" w:rsidRDefault="00245175" w:rsidP="009829DB">
      <w:pPr>
        <w:pStyle w:val="ListParagraph"/>
        <w:numPr>
          <w:ilvl w:val="0"/>
          <w:numId w:val="16"/>
        </w:numPr>
        <w:spacing w:after="0" w:line="240" w:lineRule="auto"/>
        <w:ind w:left="720"/>
        <w:rPr>
          <w:sz w:val="24"/>
          <w:szCs w:val="24"/>
        </w:rPr>
      </w:pPr>
      <w:r w:rsidRPr="00E871BF">
        <w:rPr>
          <w:sz w:val="24"/>
          <w:szCs w:val="24"/>
        </w:rPr>
        <w:t xml:space="preserve">Nothing to </w:t>
      </w:r>
      <w:r w:rsidR="00D60021" w:rsidRPr="00E871BF">
        <w:rPr>
          <w:sz w:val="24"/>
          <w:szCs w:val="24"/>
        </w:rPr>
        <w:t>report today.</w:t>
      </w:r>
    </w:p>
    <w:p w14:paraId="4BECF51C" w14:textId="5C841B78" w:rsidR="00D60021" w:rsidRDefault="00D60021" w:rsidP="00E80FB7">
      <w:pPr>
        <w:spacing w:after="0" w:line="240" w:lineRule="auto"/>
        <w:rPr>
          <w:sz w:val="24"/>
          <w:szCs w:val="24"/>
        </w:rPr>
      </w:pPr>
    </w:p>
    <w:p w14:paraId="531EC4CD" w14:textId="16974066" w:rsidR="00D60021" w:rsidRPr="00D60021" w:rsidRDefault="00D60021" w:rsidP="00E80FB7">
      <w:pPr>
        <w:spacing w:after="0" w:line="240" w:lineRule="auto"/>
        <w:rPr>
          <w:b/>
          <w:bCs/>
          <w:sz w:val="24"/>
          <w:szCs w:val="24"/>
        </w:rPr>
      </w:pPr>
      <w:r w:rsidRPr="00D60021">
        <w:rPr>
          <w:b/>
          <w:bCs/>
          <w:sz w:val="24"/>
          <w:szCs w:val="24"/>
        </w:rPr>
        <w:t>Parliamentarian – B. Vojnovic</w:t>
      </w:r>
    </w:p>
    <w:p w14:paraId="438E47FF" w14:textId="282AA551" w:rsidR="00D60021" w:rsidRPr="00E871BF" w:rsidRDefault="00D60021" w:rsidP="009829DB">
      <w:pPr>
        <w:pStyle w:val="ListParagraph"/>
        <w:numPr>
          <w:ilvl w:val="0"/>
          <w:numId w:val="17"/>
        </w:numPr>
        <w:spacing w:after="0" w:line="240" w:lineRule="auto"/>
        <w:ind w:left="720"/>
        <w:rPr>
          <w:sz w:val="24"/>
          <w:szCs w:val="24"/>
        </w:rPr>
      </w:pPr>
      <w:r w:rsidRPr="00E871BF">
        <w:rPr>
          <w:sz w:val="24"/>
          <w:szCs w:val="24"/>
        </w:rPr>
        <w:t>Nothing to report.</w:t>
      </w:r>
    </w:p>
    <w:p w14:paraId="45082CE4" w14:textId="65AEFC05" w:rsidR="00D60021" w:rsidRDefault="00D60021" w:rsidP="00E80FB7">
      <w:pPr>
        <w:spacing w:after="0" w:line="240" w:lineRule="auto"/>
        <w:rPr>
          <w:sz w:val="24"/>
          <w:szCs w:val="24"/>
        </w:rPr>
      </w:pPr>
    </w:p>
    <w:p w14:paraId="050739D1" w14:textId="5EF44836" w:rsidR="00D60021" w:rsidRPr="00D60021" w:rsidRDefault="00D60021" w:rsidP="00E80FB7">
      <w:pPr>
        <w:spacing w:after="0" w:line="240" w:lineRule="auto"/>
        <w:rPr>
          <w:b/>
          <w:bCs/>
          <w:sz w:val="24"/>
          <w:szCs w:val="24"/>
        </w:rPr>
      </w:pPr>
      <w:r w:rsidRPr="00D60021">
        <w:rPr>
          <w:b/>
          <w:bCs/>
          <w:sz w:val="24"/>
          <w:szCs w:val="24"/>
        </w:rPr>
        <w:t>Committees</w:t>
      </w:r>
    </w:p>
    <w:p w14:paraId="5C832332" w14:textId="46A1DE9E" w:rsidR="00D60021" w:rsidRPr="00E871BF" w:rsidRDefault="00D60021" w:rsidP="009829DB">
      <w:pPr>
        <w:pStyle w:val="ListParagraph"/>
        <w:numPr>
          <w:ilvl w:val="0"/>
          <w:numId w:val="17"/>
        </w:numPr>
        <w:spacing w:after="0" w:line="240" w:lineRule="auto"/>
        <w:ind w:left="720"/>
        <w:rPr>
          <w:b/>
          <w:bCs/>
          <w:sz w:val="24"/>
          <w:szCs w:val="24"/>
        </w:rPr>
      </w:pPr>
      <w:r w:rsidRPr="00E871BF">
        <w:rPr>
          <w:b/>
          <w:bCs/>
          <w:sz w:val="24"/>
          <w:szCs w:val="24"/>
        </w:rPr>
        <w:t>Communications – A. Ruiz/G. Gates-Fowler</w:t>
      </w:r>
    </w:p>
    <w:p w14:paraId="7382A5C3" w14:textId="5DA1259C" w:rsidR="00D60021" w:rsidRPr="00E871BF" w:rsidRDefault="00D60021" w:rsidP="009829DB">
      <w:pPr>
        <w:pStyle w:val="ListParagraph"/>
        <w:numPr>
          <w:ilvl w:val="2"/>
          <w:numId w:val="18"/>
        </w:numPr>
        <w:spacing w:after="0" w:line="240" w:lineRule="auto"/>
        <w:ind w:left="1080"/>
        <w:rPr>
          <w:sz w:val="24"/>
          <w:szCs w:val="24"/>
        </w:rPr>
      </w:pPr>
      <w:r w:rsidRPr="00E871BF">
        <w:rPr>
          <w:sz w:val="24"/>
          <w:szCs w:val="24"/>
        </w:rPr>
        <w:t>Posted some photos in the chat that are on social media.</w:t>
      </w:r>
    </w:p>
    <w:p w14:paraId="5295CDBA" w14:textId="04705A7A" w:rsidR="00D60021" w:rsidRPr="00E871BF" w:rsidRDefault="00D60021" w:rsidP="009829DB">
      <w:pPr>
        <w:pStyle w:val="ListParagraph"/>
        <w:numPr>
          <w:ilvl w:val="2"/>
          <w:numId w:val="18"/>
        </w:numPr>
        <w:spacing w:after="0" w:line="240" w:lineRule="auto"/>
        <w:ind w:left="1080"/>
        <w:rPr>
          <w:sz w:val="24"/>
          <w:szCs w:val="24"/>
        </w:rPr>
      </w:pPr>
      <w:r w:rsidRPr="00E871BF">
        <w:rPr>
          <w:sz w:val="24"/>
          <w:szCs w:val="24"/>
        </w:rPr>
        <w:t>Brochure is completed and will be printed soon.</w:t>
      </w:r>
    </w:p>
    <w:p w14:paraId="01C77949" w14:textId="11A92B7A" w:rsidR="00D60021" w:rsidRPr="00E871BF" w:rsidRDefault="00D60021" w:rsidP="009829DB">
      <w:pPr>
        <w:pStyle w:val="ListParagraph"/>
        <w:numPr>
          <w:ilvl w:val="2"/>
          <w:numId w:val="18"/>
        </w:numPr>
        <w:spacing w:after="0" w:line="240" w:lineRule="auto"/>
        <w:ind w:left="1080"/>
        <w:rPr>
          <w:sz w:val="24"/>
          <w:szCs w:val="24"/>
        </w:rPr>
      </w:pPr>
      <w:r w:rsidRPr="00E871BF">
        <w:rPr>
          <w:sz w:val="24"/>
          <w:szCs w:val="24"/>
        </w:rPr>
        <w:t xml:space="preserve">Are we seeking a quote from Interim President Law to replace S. Currall’s quote on our </w:t>
      </w:r>
      <w:r w:rsidR="009829DB" w:rsidRPr="00E871BF">
        <w:rPr>
          <w:sz w:val="24"/>
          <w:szCs w:val="24"/>
        </w:rPr>
        <w:t>website?</w:t>
      </w:r>
      <w:r w:rsidRPr="00E871BF">
        <w:rPr>
          <w:sz w:val="24"/>
          <w:szCs w:val="24"/>
        </w:rPr>
        <w:t xml:space="preserve">  Should we wait for the new President?</w:t>
      </w:r>
    </w:p>
    <w:p w14:paraId="2F06105C" w14:textId="55BC0AEB" w:rsidR="00D60021" w:rsidRPr="00E871BF" w:rsidRDefault="00D60021" w:rsidP="009829DB">
      <w:pPr>
        <w:pStyle w:val="ListParagraph"/>
        <w:numPr>
          <w:ilvl w:val="0"/>
          <w:numId w:val="19"/>
        </w:numPr>
        <w:spacing w:after="0" w:line="240" w:lineRule="auto"/>
        <w:ind w:left="1440"/>
        <w:rPr>
          <w:sz w:val="24"/>
          <w:szCs w:val="24"/>
        </w:rPr>
      </w:pPr>
      <w:r w:rsidRPr="00E871BF">
        <w:rPr>
          <w:sz w:val="24"/>
          <w:szCs w:val="24"/>
        </w:rPr>
        <w:t>We can wait.  Will just remove that section for now.</w:t>
      </w:r>
    </w:p>
    <w:p w14:paraId="11FFD2F3" w14:textId="6A665FD7" w:rsidR="00D60021" w:rsidRPr="00E871BF" w:rsidRDefault="00D60021" w:rsidP="009829DB">
      <w:pPr>
        <w:pStyle w:val="ListParagraph"/>
        <w:numPr>
          <w:ilvl w:val="3"/>
          <w:numId w:val="20"/>
        </w:numPr>
        <w:spacing w:after="0" w:line="240" w:lineRule="auto"/>
        <w:ind w:left="1080"/>
        <w:rPr>
          <w:sz w:val="24"/>
          <w:szCs w:val="24"/>
        </w:rPr>
      </w:pPr>
      <w:r w:rsidRPr="00E871BF">
        <w:rPr>
          <w:sz w:val="24"/>
          <w:szCs w:val="24"/>
        </w:rPr>
        <w:t>We can set up a Senate table in the MSC during the week of Homecoming if you like including some cups with candy, brochures, beads, etc. with our tablecloth.</w:t>
      </w:r>
    </w:p>
    <w:p w14:paraId="5A5A4A77" w14:textId="54E79244" w:rsidR="00D60021" w:rsidRDefault="00D60021" w:rsidP="00E80FB7">
      <w:pPr>
        <w:spacing w:after="0" w:line="240" w:lineRule="auto"/>
        <w:rPr>
          <w:sz w:val="24"/>
          <w:szCs w:val="24"/>
        </w:rPr>
      </w:pPr>
    </w:p>
    <w:p w14:paraId="52E32F24" w14:textId="42F58E4F" w:rsidR="00D60021" w:rsidRPr="00E871BF" w:rsidRDefault="00D60021" w:rsidP="009829DB">
      <w:pPr>
        <w:pStyle w:val="ListParagraph"/>
        <w:numPr>
          <w:ilvl w:val="3"/>
          <w:numId w:val="20"/>
        </w:numPr>
        <w:spacing w:after="0" w:line="240" w:lineRule="auto"/>
        <w:ind w:left="720"/>
        <w:rPr>
          <w:b/>
          <w:bCs/>
          <w:sz w:val="24"/>
          <w:szCs w:val="24"/>
        </w:rPr>
      </w:pPr>
      <w:r w:rsidRPr="00E871BF">
        <w:rPr>
          <w:b/>
          <w:bCs/>
          <w:sz w:val="24"/>
          <w:szCs w:val="24"/>
        </w:rPr>
        <w:t>Quiet Quality Awards – S. Louis-Jeune</w:t>
      </w:r>
    </w:p>
    <w:p w14:paraId="616153E0" w14:textId="30F20005" w:rsidR="00D60021" w:rsidRPr="00E871BF" w:rsidRDefault="00D60021" w:rsidP="009829DB">
      <w:pPr>
        <w:pStyle w:val="ListParagraph"/>
        <w:numPr>
          <w:ilvl w:val="1"/>
          <w:numId w:val="21"/>
        </w:numPr>
        <w:spacing w:after="0" w:line="240" w:lineRule="auto"/>
        <w:ind w:left="1080"/>
        <w:rPr>
          <w:sz w:val="24"/>
          <w:szCs w:val="24"/>
        </w:rPr>
      </w:pPr>
      <w:r w:rsidRPr="00E871BF">
        <w:rPr>
          <w:sz w:val="24"/>
          <w:szCs w:val="24"/>
        </w:rPr>
        <w:t>Finished PDF format for the QQA form.  Just recently sent to Kym and Mo to review.  Have some updates from there.</w:t>
      </w:r>
    </w:p>
    <w:p w14:paraId="0C9DDF7D" w14:textId="16D22421" w:rsidR="00D60021" w:rsidRPr="00E871BF" w:rsidRDefault="00D60021" w:rsidP="009829DB">
      <w:pPr>
        <w:pStyle w:val="ListParagraph"/>
        <w:numPr>
          <w:ilvl w:val="1"/>
          <w:numId w:val="21"/>
        </w:numPr>
        <w:spacing w:after="0" w:line="240" w:lineRule="auto"/>
        <w:ind w:left="1080"/>
        <w:rPr>
          <w:sz w:val="24"/>
          <w:szCs w:val="24"/>
        </w:rPr>
      </w:pPr>
      <w:r w:rsidRPr="00E871BF">
        <w:rPr>
          <w:sz w:val="24"/>
          <w:szCs w:val="24"/>
        </w:rPr>
        <w:t>Lora Crider has to agreed to be co-chair.</w:t>
      </w:r>
    </w:p>
    <w:p w14:paraId="33F69F4D" w14:textId="48B72E05" w:rsidR="00D60021" w:rsidRPr="00E871BF" w:rsidRDefault="00D60021" w:rsidP="009829DB">
      <w:pPr>
        <w:pStyle w:val="ListParagraph"/>
        <w:numPr>
          <w:ilvl w:val="1"/>
          <w:numId w:val="21"/>
        </w:numPr>
        <w:spacing w:after="0" w:line="240" w:lineRule="auto"/>
        <w:ind w:left="1080"/>
        <w:rPr>
          <w:sz w:val="24"/>
          <w:szCs w:val="24"/>
        </w:rPr>
      </w:pPr>
      <w:r w:rsidRPr="00E871BF">
        <w:rPr>
          <w:sz w:val="24"/>
          <w:szCs w:val="24"/>
        </w:rPr>
        <w:t>We have some awards that need to be mailed.  Reached out to HR, but haven’t gotten a response.  M. Brown will assist with the HR contact.</w:t>
      </w:r>
    </w:p>
    <w:p w14:paraId="198377F5" w14:textId="639DC326" w:rsidR="00D60021" w:rsidRDefault="00D60021" w:rsidP="00E80FB7">
      <w:pPr>
        <w:spacing w:after="0" w:line="240" w:lineRule="auto"/>
        <w:rPr>
          <w:sz w:val="24"/>
          <w:szCs w:val="24"/>
        </w:rPr>
      </w:pPr>
    </w:p>
    <w:p w14:paraId="4BB854B3" w14:textId="22267C0D" w:rsidR="00245175" w:rsidRPr="00E871BF" w:rsidRDefault="00245175" w:rsidP="009829DB">
      <w:pPr>
        <w:pStyle w:val="ListParagraph"/>
        <w:numPr>
          <w:ilvl w:val="1"/>
          <w:numId w:val="21"/>
        </w:numPr>
        <w:spacing w:after="0" w:line="240" w:lineRule="auto"/>
        <w:ind w:left="720"/>
        <w:rPr>
          <w:b/>
          <w:bCs/>
          <w:sz w:val="24"/>
          <w:szCs w:val="24"/>
        </w:rPr>
      </w:pPr>
      <w:r w:rsidRPr="00E871BF">
        <w:rPr>
          <w:b/>
          <w:bCs/>
          <w:sz w:val="24"/>
          <w:szCs w:val="24"/>
        </w:rPr>
        <w:t>Senate Operations – B. Deen</w:t>
      </w:r>
    </w:p>
    <w:p w14:paraId="06B85A5E" w14:textId="2B4892DA" w:rsidR="00245175" w:rsidRPr="00F22193" w:rsidRDefault="00245175" w:rsidP="009829DB">
      <w:pPr>
        <w:pStyle w:val="ListParagraph"/>
        <w:numPr>
          <w:ilvl w:val="0"/>
          <w:numId w:val="22"/>
        </w:numPr>
        <w:spacing w:after="0" w:line="240" w:lineRule="auto"/>
        <w:ind w:left="1080"/>
        <w:rPr>
          <w:sz w:val="24"/>
          <w:szCs w:val="24"/>
        </w:rPr>
      </w:pPr>
      <w:r w:rsidRPr="00F22193">
        <w:rPr>
          <w:sz w:val="24"/>
          <w:szCs w:val="24"/>
        </w:rPr>
        <w:t>Dollars for Staff Scholars</w:t>
      </w:r>
    </w:p>
    <w:p w14:paraId="7427D931" w14:textId="15235115" w:rsidR="00245175" w:rsidRPr="00F22193" w:rsidRDefault="00245175" w:rsidP="009829DB">
      <w:pPr>
        <w:pStyle w:val="ListParagraph"/>
        <w:numPr>
          <w:ilvl w:val="3"/>
          <w:numId w:val="23"/>
        </w:numPr>
        <w:spacing w:after="0" w:line="240" w:lineRule="auto"/>
        <w:ind w:left="1080"/>
        <w:rPr>
          <w:sz w:val="24"/>
          <w:szCs w:val="24"/>
        </w:rPr>
      </w:pPr>
      <w:r w:rsidRPr="00F22193">
        <w:rPr>
          <w:sz w:val="24"/>
          <w:szCs w:val="24"/>
        </w:rPr>
        <w:t>Award letters and requests has been submitted.</w:t>
      </w:r>
    </w:p>
    <w:p w14:paraId="2014F53B" w14:textId="236F29F5" w:rsidR="00245175" w:rsidRPr="00F22193" w:rsidRDefault="00245175" w:rsidP="009829DB">
      <w:pPr>
        <w:pStyle w:val="ListParagraph"/>
        <w:numPr>
          <w:ilvl w:val="3"/>
          <w:numId w:val="23"/>
        </w:numPr>
        <w:spacing w:after="0" w:line="240" w:lineRule="auto"/>
        <w:ind w:left="1080"/>
        <w:rPr>
          <w:sz w:val="24"/>
          <w:szCs w:val="24"/>
        </w:rPr>
      </w:pPr>
      <w:r w:rsidRPr="00F22193">
        <w:rPr>
          <w:sz w:val="24"/>
          <w:szCs w:val="24"/>
        </w:rPr>
        <w:t>Working on some fundraising efforts.</w:t>
      </w:r>
    </w:p>
    <w:p w14:paraId="094B692D" w14:textId="77F6B7F1" w:rsidR="00245175" w:rsidRPr="00F22193" w:rsidRDefault="00245175" w:rsidP="009829DB">
      <w:pPr>
        <w:pStyle w:val="ListParagraph"/>
        <w:numPr>
          <w:ilvl w:val="3"/>
          <w:numId w:val="23"/>
        </w:numPr>
        <w:spacing w:after="0" w:line="240" w:lineRule="auto"/>
        <w:ind w:left="1080"/>
        <w:rPr>
          <w:sz w:val="24"/>
          <w:szCs w:val="24"/>
        </w:rPr>
      </w:pPr>
      <w:r w:rsidRPr="00F22193">
        <w:rPr>
          <w:sz w:val="24"/>
          <w:szCs w:val="24"/>
        </w:rPr>
        <w:t>Reached out to Christopher Duffy for past donor information to reach out to them.</w:t>
      </w:r>
      <w:r w:rsidRPr="00F22193">
        <w:rPr>
          <w:sz w:val="24"/>
          <w:szCs w:val="24"/>
        </w:rPr>
        <w:tab/>
      </w:r>
    </w:p>
    <w:p w14:paraId="2DD90545" w14:textId="636373A1" w:rsidR="00245175" w:rsidRPr="00F22193" w:rsidRDefault="00245175" w:rsidP="009829DB">
      <w:pPr>
        <w:pStyle w:val="ListParagraph"/>
        <w:numPr>
          <w:ilvl w:val="3"/>
          <w:numId w:val="23"/>
        </w:numPr>
        <w:spacing w:after="0" w:line="240" w:lineRule="auto"/>
        <w:ind w:left="1080"/>
        <w:rPr>
          <w:sz w:val="24"/>
          <w:szCs w:val="24"/>
        </w:rPr>
      </w:pPr>
      <w:r w:rsidRPr="00F22193">
        <w:rPr>
          <w:sz w:val="24"/>
          <w:szCs w:val="24"/>
        </w:rPr>
        <w:t>Working on changing the award criteria.  It would be more strategic regarding how we award including years of service and/or GPA.  If you have any input, let us know.</w:t>
      </w:r>
    </w:p>
    <w:p w14:paraId="23BA3539" w14:textId="4B6C5CAD" w:rsidR="00245175" w:rsidRPr="00F22193" w:rsidRDefault="00245175" w:rsidP="009829DB">
      <w:pPr>
        <w:pStyle w:val="ListParagraph"/>
        <w:numPr>
          <w:ilvl w:val="0"/>
          <w:numId w:val="24"/>
        </w:numPr>
        <w:spacing w:after="0" w:line="240" w:lineRule="auto"/>
        <w:ind w:left="1080"/>
        <w:rPr>
          <w:sz w:val="24"/>
          <w:szCs w:val="24"/>
        </w:rPr>
      </w:pPr>
      <w:r w:rsidRPr="00F22193">
        <w:rPr>
          <w:sz w:val="24"/>
          <w:szCs w:val="24"/>
        </w:rPr>
        <w:lastRenderedPageBreak/>
        <w:t>Recruiting New Senators</w:t>
      </w:r>
    </w:p>
    <w:p w14:paraId="0799CD8A" w14:textId="037B54A8" w:rsidR="00245175" w:rsidRPr="00F22193" w:rsidRDefault="00245175" w:rsidP="009829DB">
      <w:pPr>
        <w:pStyle w:val="ListParagraph"/>
        <w:numPr>
          <w:ilvl w:val="0"/>
          <w:numId w:val="24"/>
        </w:numPr>
        <w:spacing w:after="0" w:line="240" w:lineRule="auto"/>
        <w:ind w:left="1440"/>
        <w:rPr>
          <w:sz w:val="24"/>
          <w:szCs w:val="24"/>
        </w:rPr>
      </w:pPr>
      <w:r w:rsidRPr="00F22193">
        <w:rPr>
          <w:sz w:val="24"/>
          <w:szCs w:val="24"/>
        </w:rPr>
        <w:t>Reached out to some people in her area.</w:t>
      </w:r>
    </w:p>
    <w:p w14:paraId="1E937D3A" w14:textId="1B37CDA0" w:rsidR="00D60021" w:rsidRDefault="00D60021" w:rsidP="00E80FB7">
      <w:pPr>
        <w:spacing w:after="0" w:line="240" w:lineRule="auto"/>
        <w:rPr>
          <w:sz w:val="24"/>
          <w:szCs w:val="24"/>
        </w:rPr>
      </w:pPr>
    </w:p>
    <w:p w14:paraId="46D82567" w14:textId="2144258E" w:rsidR="00D60021" w:rsidRPr="00F22193" w:rsidRDefault="00D60021" w:rsidP="009829DB">
      <w:pPr>
        <w:pStyle w:val="ListParagraph"/>
        <w:numPr>
          <w:ilvl w:val="0"/>
          <w:numId w:val="24"/>
        </w:numPr>
        <w:spacing w:after="0" w:line="240" w:lineRule="auto"/>
        <w:ind w:left="720"/>
        <w:rPr>
          <w:b/>
          <w:bCs/>
          <w:sz w:val="24"/>
          <w:szCs w:val="24"/>
        </w:rPr>
      </w:pPr>
      <w:r w:rsidRPr="00F22193">
        <w:rPr>
          <w:b/>
          <w:bCs/>
          <w:sz w:val="24"/>
          <w:szCs w:val="24"/>
        </w:rPr>
        <w:t>Staff Morale – B. Harris-Johnson/N. Marchesano</w:t>
      </w:r>
    </w:p>
    <w:p w14:paraId="4D6300C9" w14:textId="3EC115C2" w:rsidR="00D60021" w:rsidRPr="00F22193" w:rsidRDefault="00D60021" w:rsidP="009829DB">
      <w:pPr>
        <w:pStyle w:val="ListParagraph"/>
        <w:numPr>
          <w:ilvl w:val="2"/>
          <w:numId w:val="25"/>
        </w:numPr>
        <w:spacing w:after="0" w:line="240" w:lineRule="auto"/>
        <w:ind w:left="1080"/>
        <w:rPr>
          <w:sz w:val="24"/>
          <w:szCs w:val="24"/>
        </w:rPr>
      </w:pPr>
      <w:r w:rsidRPr="00F22193">
        <w:rPr>
          <w:sz w:val="24"/>
          <w:szCs w:val="24"/>
        </w:rPr>
        <w:t>Got the signs out.  Thanks for the assistance from several Senators.</w:t>
      </w:r>
    </w:p>
    <w:p w14:paraId="6AA959DB" w14:textId="3E3B45B1" w:rsidR="00C511C1" w:rsidRPr="00F22193" w:rsidRDefault="00C511C1" w:rsidP="009829DB">
      <w:pPr>
        <w:pStyle w:val="ListParagraph"/>
        <w:numPr>
          <w:ilvl w:val="2"/>
          <w:numId w:val="25"/>
        </w:numPr>
        <w:spacing w:after="0" w:line="240" w:lineRule="auto"/>
        <w:ind w:left="1080"/>
        <w:rPr>
          <w:sz w:val="24"/>
          <w:szCs w:val="24"/>
        </w:rPr>
      </w:pPr>
      <w:r w:rsidRPr="00F22193">
        <w:rPr>
          <w:sz w:val="24"/>
          <w:szCs w:val="24"/>
        </w:rPr>
        <w:t>Will be happy to assist with whatever needed for Homecoming.</w:t>
      </w:r>
    </w:p>
    <w:p w14:paraId="398DFE91" w14:textId="176BDE90" w:rsidR="00C511C1" w:rsidRDefault="00C511C1" w:rsidP="00E80FB7">
      <w:pPr>
        <w:spacing w:after="0" w:line="240" w:lineRule="auto"/>
        <w:rPr>
          <w:sz w:val="24"/>
          <w:szCs w:val="24"/>
        </w:rPr>
      </w:pPr>
    </w:p>
    <w:p w14:paraId="204604A5" w14:textId="2FE60EBF" w:rsidR="00C511C1" w:rsidRPr="00F22193" w:rsidRDefault="00C511C1" w:rsidP="009829DB">
      <w:pPr>
        <w:pStyle w:val="ListParagraph"/>
        <w:numPr>
          <w:ilvl w:val="2"/>
          <w:numId w:val="25"/>
        </w:numPr>
        <w:spacing w:after="0" w:line="240" w:lineRule="auto"/>
        <w:ind w:left="720"/>
        <w:rPr>
          <w:b/>
          <w:bCs/>
          <w:sz w:val="24"/>
          <w:szCs w:val="24"/>
        </w:rPr>
      </w:pPr>
      <w:r w:rsidRPr="00F22193">
        <w:rPr>
          <w:b/>
          <w:bCs/>
          <w:sz w:val="24"/>
          <w:szCs w:val="24"/>
        </w:rPr>
        <w:t>University Wide – E. Trott</w:t>
      </w:r>
    </w:p>
    <w:p w14:paraId="01D8F08C" w14:textId="712B52C5" w:rsidR="00C511C1" w:rsidRPr="00F22193" w:rsidRDefault="00C511C1" w:rsidP="009829DB">
      <w:pPr>
        <w:pStyle w:val="ListParagraph"/>
        <w:numPr>
          <w:ilvl w:val="2"/>
          <w:numId w:val="26"/>
        </w:numPr>
        <w:spacing w:after="0" w:line="240" w:lineRule="auto"/>
        <w:ind w:left="1080"/>
        <w:rPr>
          <w:sz w:val="24"/>
          <w:szCs w:val="24"/>
        </w:rPr>
      </w:pPr>
      <w:r w:rsidRPr="00F22193">
        <w:rPr>
          <w:sz w:val="24"/>
          <w:szCs w:val="24"/>
        </w:rPr>
        <w:t>Still looking for a co-chair.</w:t>
      </w:r>
    </w:p>
    <w:p w14:paraId="5E43D3F6" w14:textId="72ABAF75" w:rsidR="00C511C1" w:rsidRPr="00F22193" w:rsidRDefault="00C511C1" w:rsidP="009829DB">
      <w:pPr>
        <w:pStyle w:val="ListParagraph"/>
        <w:numPr>
          <w:ilvl w:val="2"/>
          <w:numId w:val="26"/>
        </w:numPr>
        <w:spacing w:after="0" w:line="240" w:lineRule="auto"/>
        <w:ind w:left="1080"/>
        <w:rPr>
          <w:sz w:val="24"/>
          <w:szCs w:val="24"/>
        </w:rPr>
      </w:pPr>
      <w:r w:rsidRPr="00F22193">
        <w:rPr>
          <w:sz w:val="24"/>
          <w:szCs w:val="24"/>
        </w:rPr>
        <w:t>If you have any guest speaker ideas, please let him know.  Think we would only need one for November.</w:t>
      </w:r>
    </w:p>
    <w:p w14:paraId="625871C6" w14:textId="4E464678" w:rsidR="00C511C1" w:rsidRDefault="00C511C1" w:rsidP="00E80FB7">
      <w:pPr>
        <w:spacing w:after="0" w:line="240" w:lineRule="auto"/>
        <w:rPr>
          <w:sz w:val="24"/>
          <w:szCs w:val="24"/>
        </w:rPr>
      </w:pPr>
    </w:p>
    <w:p w14:paraId="68BE011D" w14:textId="52208163" w:rsidR="00C511C1" w:rsidRPr="00C511C1" w:rsidRDefault="00C511C1" w:rsidP="00E80FB7">
      <w:pPr>
        <w:spacing w:after="0" w:line="240" w:lineRule="auto"/>
        <w:rPr>
          <w:b/>
          <w:bCs/>
          <w:sz w:val="24"/>
          <w:szCs w:val="24"/>
        </w:rPr>
      </w:pPr>
      <w:r w:rsidRPr="00C511C1">
        <w:rPr>
          <w:b/>
          <w:bCs/>
          <w:sz w:val="24"/>
          <w:szCs w:val="24"/>
        </w:rPr>
        <w:t>General Discussion</w:t>
      </w:r>
    </w:p>
    <w:p w14:paraId="4410A48E" w14:textId="2A5677D7" w:rsidR="00C511C1" w:rsidRDefault="00C511C1" w:rsidP="00E80FB7">
      <w:pPr>
        <w:spacing w:after="0" w:line="240" w:lineRule="auto"/>
        <w:rPr>
          <w:sz w:val="24"/>
          <w:szCs w:val="24"/>
        </w:rPr>
      </w:pPr>
    </w:p>
    <w:p w14:paraId="5240362A" w14:textId="386F8723" w:rsidR="002743E7" w:rsidRPr="002743E7" w:rsidRDefault="002743E7" w:rsidP="00E80FB7">
      <w:pPr>
        <w:spacing w:after="0" w:line="240" w:lineRule="auto"/>
        <w:rPr>
          <w:b/>
          <w:bCs/>
          <w:sz w:val="24"/>
          <w:szCs w:val="24"/>
        </w:rPr>
      </w:pPr>
      <w:r w:rsidRPr="002743E7">
        <w:rPr>
          <w:b/>
          <w:bCs/>
          <w:sz w:val="24"/>
          <w:szCs w:val="24"/>
        </w:rPr>
        <w:t xml:space="preserve">Dr. </w:t>
      </w:r>
      <w:r w:rsidR="00614863">
        <w:rPr>
          <w:b/>
          <w:bCs/>
          <w:sz w:val="24"/>
          <w:szCs w:val="24"/>
        </w:rPr>
        <w:t xml:space="preserve">Theresa </w:t>
      </w:r>
      <w:r w:rsidRPr="002743E7">
        <w:rPr>
          <w:b/>
          <w:bCs/>
          <w:sz w:val="24"/>
          <w:szCs w:val="24"/>
        </w:rPr>
        <w:t xml:space="preserve">Chisolm and Dr. </w:t>
      </w:r>
      <w:r w:rsidR="00614863">
        <w:rPr>
          <w:b/>
          <w:bCs/>
          <w:sz w:val="24"/>
          <w:szCs w:val="24"/>
        </w:rPr>
        <w:t xml:space="preserve">Pritish </w:t>
      </w:r>
      <w:r w:rsidRPr="002743E7">
        <w:rPr>
          <w:b/>
          <w:bCs/>
          <w:sz w:val="24"/>
          <w:szCs w:val="24"/>
        </w:rPr>
        <w:t xml:space="preserve">Mukherjee </w:t>
      </w:r>
      <w:r w:rsidR="00614863">
        <w:rPr>
          <w:b/>
          <w:bCs/>
          <w:sz w:val="24"/>
          <w:szCs w:val="24"/>
        </w:rPr>
        <w:t xml:space="preserve">(Dr. Charles Stanish) </w:t>
      </w:r>
      <w:r w:rsidRPr="002743E7">
        <w:rPr>
          <w:b/>
          <w:bCs/>
          <w:sz w:val="24"/>
          <w:szCs w:val="24"/>
        </w:rPr>
        <w:t>– USF Strategic Plan Steering Committee</w:t>
      </w:r>
    </w:p>
    <w:p w14:paraId="220B55D0" w14:textId="6A06560B" w:rsidR="002743E7" w:rsidRPr="00F22193" w:rsidRDefault="00614863" w:rsidP="009829DB">
      <w:pPr>
        <w:pStyle w:val="ListParagraph"/>
        <w:numPr>
          <w:ilvl w:val="1"/>
          <w:numId w:val="27"/>
        </w:numPr>
        <w:spacing w:after="0" w:line="240" w:lineRule="auto"/>
        <w:ind w:left="720"/>
        <w:rPr>
          <w:sz w:val="24"/>
          <w:szCs w:val="24"/>
        </w:rPr>
      </w:pPr>
      <w:r w:rsidRPr="00F22193">
        <w:rPr>
          <w:sz w:val="24"/>
          <w:szCs w:val="24"/>
        </w:rPr>
        <w:t>BOT approved draft on 6/8/21.</w:t>
      </w:r>
    </w:p>
    <w:p w14:paraId="2BB7B55A" w14:textId="7C2F8992" w:rsidR="00614863" w:rsidRPr="00F22193" w:rsidRDefault="00614863" w:rsidP="009829DB">
      <w:pPr>
        <w:pStyle w:val="ListParagraph"/>
        <w:numPr>
          <w:ilvl w:val="1"/>
          <w:numId w:val="27"/>
        </w:numPr>
        <w:spacing w:after="0" w:line="240" w:lineRule="auto"/>
        <w:ind w:left="720"/>
        <w:rPr>
          <w:sz w:val="24"/>
          <w:szCs w:val="24"/>
        </w:rPr>
      </w:pPr>
      <w:r w:rsidRPr="00F22193">
        <w:rPr>
          <w:sz w:val="24"/>
          <w:szCs w:val="24"/>
        </w:rPr>
        <w:t>Provides us with an excellent vision at USF.  Now have a change in presidential leadership.  Set up a committee.</w:t>
      </w:r>
    </w:p>
    <w:p w14:paraId="740B9897" w14:textId="5FAA9D44" w:rsidR="00614863" w:rsidRPr="00F22193" w:rsidRDefault="00614863" w:rsidP="009829DB">
      <w:pPr>
        <w:pStyle w:val="ListParagraph"/>
        <w:numPr>
          <w:ilvl w:val="2"/>
          <w:numId w:val="28"/>
        </w:numPr>
        <w:spacing w:after="0" w:line="240" w:lineRule="auto"/>
        <w:ind w:left="1080"/>
        <w:rPr>
          <w:sz w:val="24"/>
          <w:szCs w:val="24"/>
        </w:rPr>
      </w:pPr>
      <w:r w:rsidRPr="00F22193">
        <w:rPr>
          <w:sz w:val="24"/>
          <w:szCs w:val="24"/>
        </w:rPr>
        <w:t>Present revisions to BOT Strategic Initiatives Committee on 11/16/21.</w:t>
      </w:r>
    </w:p>
    <w:p w14:paraId="3128C050" w14:textId="18ABEC06" w:rsidR="00614863" w:rsidRPr="00F22193" w:rsidRDefault="00614863" w:rsidP="009829DB">
      <w:pPr>
        <w:pStyle w:val="ListParagraph"/>
        <w:numPr>
          <w:ilvl w:val="2"/>
          <w:numId w:val="28"/>
        </w:numPr>
        <w:spacing w:after="0" w:line="240" w:lineRule="auto"/>
        <w:ind w:left="1080"/>
        <w:rPr>
          <w:sz w:val="24"/>
          <w:szCs w:val="24"/>
        </w:rPr>
      </w:pPr>
      <w:r w:rsidRPr="00F22193">
        <w:rPr>
          <w:sz w:val="24"/>
          <w:szCs w:val="24"/>
        </w:rPr>
        <w:t>Present for approval at the BOT meeting on 12/7/21.</w:t>
      </w:r>
    </w:p>
    <w:p w14:paraId="3A8E0C1D" w14:textId="4BE8FD9C" w:rsidR="00614863" w:rsidRPr="00F22193" w:rsidRDefault="00614863" w:rsidP="009829DB">
      <w:pPr>
        <w:pStyle w:val="ListParagraph"/>
        <w:numPr>
          <w:ilvl w:val="2"/>
          <w:numId w:val="28"/>
        </w:numPr>
        <w:spacing w:after="0" w:line="240" w:lineRule="auto"/>
        <w:ind w:left="1080"/>
        <w:rPr>
          <w:sz w:val="24"/>
          <w:szCs w:val="24"/>
        </w:rPr>
      </w:pPr>
      <w:r w:rsidRPr="00F22193">
        <w:rPr>
          <w:sz w:val="24"/>
          <w:szCs w:val="24"/>
        </w:rPr>
        <w:t>Present for approval at the BOG Meeting on 1/21/22.</w:t>
      </w:r>
    </w:p>
    <w:p w14:paraId="642AD4F1" w14:textId="2BA9E648" w:rsidR="00614863" w:rsidRPr="00F22193" w:rsidRDefault="00614863" w:rsidP="009829DB">
      <w:pPr>
        <w:pStyle w:val="ListParagraph"/>
        <w:numPr>
          <w:ilvl w:val="2"/>
          <w:numId w:val="28"/>
        </w:numPr>
        <w:spacing w:after="0" w:line="240" w:lineRule="auto"/>
        <w:ind w:left="1080"/>
        <w:rPr>
          <w:sz w:val="24"/>
          <w:szCs w:val="24"/>
        </w:rPr>
      </w:pPr>
      <w:r w:rsidRPr="00F22193">
        <w:rPr>
          <w:sz w:val="24"/>
          <w:szCs w:val="24"/>
        </w:rPr>
        <w:t>Operational launch of USF’s 2022-2027 Strategic Plan on 7/1/22.</w:t>
      </w:r>
    </w:p>
    <w:p w14:paraId="77015F99" w14:textId="39AF2F23" w:rsidR="00614863" w:rsidRPr="00F22193" w:rsidRDefault="00614863" w:rsidP="009829DB">
      <w:pPr>
        <w:pStyle w:val="ListParagraph"/>
        <w:numPr>
          <w:ilvl w:val="1"/>
          <w:numId w:val="29"/>
        </w:numPr>
        <w:spacing w:after="0" w:line="240" w:lineRule="auto"/>
        <w:ind w:left="1080"/>
        <w:rPr>
          <w:sz w:val="24"/>
          <w:szCs w:val="24"/>
        </w:rPr>
      </w:pPr>
      <w:r w:rsidRPr="00F22193">
        <w:rPr>
          <w:sz w:val="24"/>
          <w:szCs w:val="24"/>
        </w:rPr>
        <w:t>Focus on consulting and collaborating with university stakeholders.  Assessing feedback and modify the plan as necessary.</w:t>
      </w:r>
    </w:p>
    <w:p w14:paraId="35984A3C" w14:textId="1B6AC422" w:rsidR="00614863" w:rsidRPr="00F22193" w:rsidRDefault="000A3C61" w:rsidP="009829DB">
      <w:pPr>
        <w:pStyle w:val="ListParagraph"/>
        <w:numPr>
          <w:ilvl w:val="1"/>
          <w:numId w:val="29"/>
        </w:numPr>
        <w:spacing w:after="0" w:line="240" w:lineRule="auto"/>
        <w:ind w:left="1080"/>
        <w:rPr>
          <w:sz w:val="24"/>
          <w:szCs w:val="24"/>
        </w:rPr>
      </w:pPr>
      <w:r w:rsidRPr="00F22193">
        <w:rPr>
          <w:sz w:val="24"/>
          <w:szCs w:val="24"/>
        </w:rPr>
        <w:t>Advance USF towards AAU eligibility.</w:t>
      </w:r>
    </w:p>
    <w:p w14:paraId="145EF909" w14:textId="7B8512B4" w:rsidR="000A3C61" w:rsidRPr="00F22193" w:rsidRDefault="000A3C61" w:rsidP="009829DB">
      <w:pPr>
        <w:pStyle w:val="ListParagraph"/>
        <w:numPr>
          <w:ilvl w:val="1"/>
          <w:numId w:val="29"/>
        </w:numPr>
        <w:spacing w:after="0" w:line="240" w:lineRule="auto"/>
        <w:ind w:left="1080"/>
        <w:rPr>
          <w:sz w:val="24"/>
          <w:szCs w:val="24"/>
        </w:rPr>
      </w:pPr>
      <w:r w:rsidRPr="00F22193">
        <w:rPr>
          <w:sz w:val="24"/>
          <w:szCs w:val="24"/>
        </w:rPr>
        <w:t>Propel USF in a trajectory toward a U.S. NEWS top 25 public ranking.</w:t>
      </w:r>
    </w:p>
    <w:p w14:paraId="66EAE90A" w14:textId="2A2180C5" w:rsidR="000A3C61" w:rsidRPr="00F22193" w:rsidRDefault="000A3C61" w:rsidP="009829DB">
      <w:pPr>
        <w:pStyle w:val="ListParagraph"/>
        <w:numPr>
          <w:ilvl w:val="1"/>
          <w:numId w:val="29"/>
        </w:numPr>
        <w:spacing w:after="0" w:line="240" w:lineRule="auto"/>
        <w:ind w:left="1080"/>
        <w:rPr>
          <w:sz w:val="24"/>
          <w:szCs w:val="24"/>
        </w:rPr>
      </w:pPr>
      <w:r w:rsidRPr="00F22193">
        <w:rPr>
          <w:sz w:val="24"/>
          <w:szCs w:val="24"/>
        </w:rPr>
        <w:t>Core commitments:</w:t>
      </w:r>
    </w:p>
    <w:p w14:paraId="5D4ADDAA" w14:textId="3A1996B3" w:rsidR="000A3C61" w:rsidRPr="00F22193" w:rsidRDefault="000A3C61" w:rsidP="009829DB">
      <w:pPr>
        <w:pStyle w:val="ListParagraph"/>
        <w:numPr>
          <w:ilvl w:val="2"/>
          <w:numId w:val="30"/>
        </w:numPr>
        <w:spacing w:after="0" w:line="240" w:lineRule="auto"/>
        <w:ind w:left="1440"/>
        <w:rPr>
          <w:sz w:val="24"/>
          <w:szCs w:val="24"/>
        </w:rPr>
      </w:pPr>
      <w:r w:rsidRPr="00F22193">
        <w:rPr>
          <w:sz w:val="24"/>
          <w:szCs w:val="24"/>
        </w:rPr>
        <w:t>Faculty excellence</w:t>
      </w:r>
    </w:p>
    <w:p w14:paraId="0483FB05" w14:textId="35736F4D" w:rsidR="000A3C61" w:rsidRPr="00F22193" w:rsidRDefault="000A3C61" w:rsidP="009829DB">
      <w:pPr>
        <w:pStyle w:val="ListParagraph"/>
        <w:numPr>
          <w:ilvl w:val="2"/>
          <w:numId w:val="30"/>
        </w:numPr>
        <w:spacing w:after="0" w:line="240" w:lineRule="auto"/>
        <w:ind w:left="1440"/>
        <w:rPr>
          <w:sz w:val="24"/>
          <w:szCs w:val="24"/>
        </w:rPr>
      </w:pPr>
      <w:r w:rsidRPr="00F22193">
        <w:rPr>
          <w:sz w:val="24"/>
          <w:szCs w:val="24"/>
        </w:rPr>
        <w:t>Operational excellence</w:t>
      </w:r>
    </w:p>
    <w:p w14:paraId="54CF6676" w14:textId="52709099" w:rsidR="000A3C61" w:rsidRPr="009829DB" w:rsidRDefault="000A3C61" w:rsidP="009829DB">
      <w:pPr>
        <w:pStyle w:val="ListParagraph"/>
        <w:numPr>
          <w:ilvl w:val="0"/>
          <w:numId w:val="31"/>
        </w:numPr>
        <w:spacing w:after="0" w:line="240" w:lineRule="auto"/>
        <w:ind w:left="1080"/>
        <w:rPr>
          <w:sz w:val="24"/>
          <w:szCs w:val="24"/>
        </w:rPr>
      </w:pPr>
      <w:r w:rsidRPr="00F22193">
        <w:rPr>
          <w:sz w:val="24"/>
          <w:szCs w:val="24"/>
        </w:rPr>
        <w:t>Strategic Areas of Focus</w:t>
      </w:r>
    </w:p>
    <w:p w14:paraId="5411E7AF" w14:textId="1E92ADB5" w:rsidR="000A3C61" w:rsidRPr="00F22193" w:rsidRDefault="000A3C61" w:rsidP="009829DB">
      <w:pPr>
        <w:pStyle w:val="ListParagraph"/>
        <w:numPr>
          <w:ilvl w:val="0"/>
          <w:numId w:val="32"/>
        </w:numPr>
        <w:spacing w:after="0" w:line="240" w:lineRule="auto"/>
        <w:ind w:left="1080"/>
        <w:rPr>
          <w:sz w:val="24"/>
          <w:szCs w:val="24"/>
        </w:rPr>
      </w:pPr>
      <w:r w:rsidRPr="00F22193">
        <w:rPr>
          <w:sz w:val="24"/>
          <w:szCs w:val="24"/>
        </w:rPr>
        <w:t>Proposed Objectives and Measures of Success</w:t>
      </w:r>
    </w:p>
    <w:p w14:paraId="2D872F84" w14:textId="5D63F925" w:rsidR="000A3C61" w:rsidRPr="000A3C61" w:rsidRDefault="000A3C61" w:rsidP="00F22193">
      <w:pPr>
        <w:pStyle w:val="ListParagraph"/>
        <w:numPr>
          <w:ilvl w:val="0"/>
          <w:numId w:val="1"/>
        </w:numPr>
        <w:spacing w:after="0" w:line="240" w:lineRule="auto"/>
        <w:ind w:left="1440"/>
        <w:rPr>
          <w:sz w:val="24"/>
          <w:szCs w:val="24"/>
        </w:rPr>
      </w:pPr>
      <w:r w:rsidRPr="000A3C61">
        <w:rPr>
          <w:sz w:val="24"/>
          <w:szCs w:val="24"/>
        </w:rPr>
        <w:t>Student success at USF and beyond.</w:t>
      </w:r>
    </w:p>
    <w:p w14:paraId="157542FA" w14:textId="0DE51CAB" w:rsidR="000A3C61" w:rsidRPr="00353C84" w:rsidRDefault="000A3C61" w:rsidP="009829DB">
      <w:pPr>
        <w:pStyle w:val="ListParagraph"/>
        <w:numPr>
          <w:ilvl w:val="0"/>
          <w:numId w:val="34"/>
        </w:numPr>
        <w:spacing w:after="0" w:line="240" w:lineRule="auto"/>
        <w:ind w:left="1800"/>
        <w:rPr>
          <w:sz w:val="24"/>
          <w:szCs w:val="24"/>
        </w:rPr>
      </w:pPr>
      <w:r w:rsidRPr="00353C84">
        <w:rPr>
          <w:sz w:val="24"/>
          <w:szCs w:val="24"/>
        </w:rPr>
        <w:t xml:space="preserve"> Increase the development and availability of high-impact educational experiences for student success.</w:t>
      </w:r>
    </w:p>
    <w:p w14:paraId="57EB0288" w14:textId="493A85E7" w:rsidR="000A3C61" w:rsidRPr="00353C84" w:rsidRDefault="000A3C61" w:rsidP="009829DB">
      <w:pPr>
        <w:pStyle w:val="ListParagraph"/>
        <w:numPr>
          <w:ilvl w:val="0"/>
          <w:numId w:val="34"/>
        </w:numPr>
        <w:spacing w:after="0" w:line="240" w:lineRule="auto"/>
        <w:ind w:left="1800"/>
        <w:rPr>
          <w:sz w:val="24"/>
          <w:szCs w:val="24"/>
        </w:rPr>
      </w:pPr>
      <w:r w:rsidRPr="00353C84">
        <w:rPr>
          <w:sz w:val="24"/>
          <w:szCs w:val="24"/>
        </w:rPr>
        <w:t xml:space="preserve"> Enhance the pedagogical excellence of faculty in teaching and learning.</w:t>
      </w:r>
    </w:p>
    <w:p w14:paraId="2A0EC85D" w14:textId="7371E297" w:rsidR="000A3C61" w:rsidRPr="00353C84" w:rsidRDefault="000A3C61" w:rsidP="009829DB">
      <w:pPr>
        <w:pStyle w:val="ListParagraph"/>
        <w:numPr>
          <w:ilvl w:val="0"/>
          <w:numId w:val="34"/>
        </w:numPr>
        <w:spacing w:after="0" w:line="240" w:lineRule="auto"/>
        <w:ind w:left="1800"/>
        <w:rPr>
          <w:sz w:val="24"/>
          <w:szCs w:val="24"/>
        </w:rPr>
      </w:pPr>
      <w:r w:rsidRPr="00353C84">
        <w:rPr>
          <w:sz w:val="24"/>
          <w:szCs w:val="24"/>
        </w:rPr>
        <w:t xml:space="preserve"> Prepare students for professional and leadership success in a globally competitive environment (of 21</w:t>
      </w:r>
      <w:r w:rsidRPr="00353C84">
        <w:rPr>
          <w:sz w:val="24"/>
          <w:szCs w:val="24"/>
          <w:vertAlign w:val="superscript"/>
        </w:rPr>
        <w:t>st</w:t>
      </w:r>
      <w:r w:rsidRPr="00353C84">
        <w:rPr>
          <w:sz w:val="24"/>
          <w:szCs w:val="24"/>
        </w:rPr>
        <w:t xml:space="preserve"> century citizens).</w:t>
      </w:r>
    </w:p>
    <w:p w14:paraId="10F9EFF4" w14:textId="40B0A477" w:rsidR="000A3C61" w:rsidRPr="00353C84" w:rsidRDefault="000A3C61" w:rsidP="009829DB">
      <w:pPr>
        <w:pStyle w:val="ListParagraph"/>
        <w:numPr>
          <w:ilvl w:val="0"/>
          <w:numId w:val="34"/>
        </w:numPr>
        <w:spacing w:after="0" w:line="240" w:lineRule="auto"/>
        <w:ind w:left="1800"/>
        <w:rPr>
          <w:sz w:val="24"/>
          <w:szCs w:val="24"/>
        </w:rPr>
      </w:pPr>
      <w:r w:rsidRPr="00353C84">
        <w:rPr>
          <w:sz w:val="24"/>
          <w:szCs w:val="24"/>
        </w:rPr>
        <w:t xml:space="preserve"> Strengthen students’ connections to community, employers, and alumni for lifelong success.</w:t>
      </w:r>
    </w:p>
    <w:p w14:paraId="785514A6" w14:textId="05FAFC22" w:rsidR="000A3C61" w:rsidRDefault="000A3C61" w:rsidP="00F22193">
      <w:pPr>
        <w:pStyle w:val="ListParagraph"/>
        <w:numPr>
          <w:ilvl w:val="0"/>
          <w:numId w:val="1"/>
        </w:numPr>
        <w:spacing w:after="0" w:line="240" w:lineRule="auto"/>
        <w:ind w:left="1440"/>
        <w:rPr>
          <w:sz w:val="24"/>
          <w:szCs w:val="24"/>
        </w:rPr>
      </w:pPr>
      <w:r>
        <w:rPr>
          <w:sz w:val="24"/>
          <w:szCs w:val="24"/>
        </w:rPr>
        <w:t>Faculty excellence in research and innovation.</w:t>
      </w:r>
    </w:p>
    <w:p w14:paraId="08A74AF1" w14:textId="1815C42C" w:rsidR="000A3C61" w:rsidRDefault="000A3C61" w:rsidP="009829DB">
      <w:pPr>
        <w:pStyle w:val="ListParagraph"/>
        <w:numPr>
          <w:ilvl w:val="0"/>
          <w:numId w:val="33"/>
        </w:numPr>
        <w:spacing w:after="0" w:line="240" w:lineRule="auto"/>
        <w:ind w:left="1800"/>
        <w:rPr>
          <w:sz w:val="24"/>
          <w:szCs w:val="24"/>
        </w:rPr>
      </w:pPr>
      <w:r>
        <w:rPr>
          <w:sz w:val="24"/>
          <w:szCs w:val="24"/>
        </w:rPr>
        <w:t xml:space="preserve"> Enhance institutional infrastructure and operational excellence for faculty success in research and innovation.</w:t>
      </w:r>
    </w:p>
    <w:p w14:paraId="282BA351" w14:textId="74C548EC" w:rsidR="000A3C61" w:rsidRDefault="000A3C61" w:rsidP="009829DB">
      <w:pPr>
        <w:pStyle w:val="ListParagraph"/>
        <w:numPr>
          <w:ilvl w:val="0"/>
          <w:numId w:val="33"/>
        </w:numPr>
        <w:spacing w:after="0" w:line="240" w:lineRule="auto"/>
        <w:ind w:left="1800"/>
        <w:rPr>
          <w:sz w:val="24"/>
          <w:szCs w:val="24"/>
        </w:rPr>
      </w:pPr>
      <w:r>
        <w:rPr>
          <w:sz w:val="24"/>
          <w:szCs w:val="24"/>
        </w:rPr>
        <w:lastRenderedPageBreak/>
        <w:t xml:space="preserve"> Foster strategic collaborative research and innovation that is highly impactful and transformative.</w:t>
      </w:r>
    </w:p>
    <w:p w14:paraId="11654C9A" w14:textId="72AC0513" w:rsidR="000A3C61" w:rsidRDefault="000A3C61" w:rsidP="009829DB">
      <w:pPr>
        <w:pStyle w:val="ListParagraph"/>
        <w:numPr>
          <w:ilvl w:val="0"/>
          <w:numId w:val="33"/>
        </w:numPr>
        <w:spacing w:after="0" w:line="240" w:lineRule="auto"/>
        <w:ind w:left="1800"/>
        <w:rPr>
          <w:sz w:val="24"/>
          <w:szCs w:val="24"/>
        </w:rPr>
      </w:pPr>
      <w:r>
        <w:rPr>
          <w:sz w:val="24"/>
          <w:szCs w:val="24"/>
        </w:rPr>
        <w:t xml:space="preserve"> Increase impact and recognition of research and innovation.</w:t>
      </w:r>
    </w:p>
    <w:p w14:paraId="59CB838D" w14:textId="34081F5E" w:rsidR="000A3C61" w:rsidRDefault="000A3C61" w:rsidP="009829DB">
      <w:pPr>
        <w:pStyle w:val="ListParagraph"/>
        <w:numPr>
          <w:ilvl w:val="0"/>
          <w:numId w:val="33"/>
        </w:numPr>
        <w:spacing w:after="0" w:line="240" w:lineRule="auto"/>
        <w:ind w:left="1800"/>
        <w:rPr>
          <w:sz w:val="24"/>
          <w:szCs w:val="24"/>
        </w:rPr>
      </w:pPr>
      <w:r>
        <w:rPr>
          <w:sz w:val="24"/>
          <w:szCs w:val="24"/>
        </w:rPr>
        <w:t xml:space="preserve"> </w:t>
      </w:r>
      <w:r w:rsidR="00353C84">
        <w:rPr>
          <w:sz w:val="24"/>
          <w:szCs w:val="24"/>
        </w:rPr>
        <w:t>I</w:t>
      </w:r>
      <w:r>
        <w:rPr>
          <w:sz w:val="24"/>
          <w:szCs w:val="24"/>
        </w:rPr>
        <w:t>dentify and support areas for distinctive cross-collaboration between colleges.</w:t>
      </w:r>
    </w:p>
    <w:p w14:paraId="2DF73D97" w14:textId="1B230FC4" w:rsidR="000A3C61" w:rsidRDefault="000A3C61" w:rsidP="00F22193">
      <w:pPr>
        <w:pStyle w:val="ListParagraph"/>
        <w:numPr>
          <w:ilvl w:val="0"/>
          <w:numId w:val="1"/>
        </w:numPr>
        <w:spacing w:after="0" w:line="240" w:lineRule="auto"/>
        <w:ind w:left="1440"/>
        <w:rPr>
          <w:sz w:val="24"/>
          <w:szCs w:val="24"/>
        </w:rPr>
      </w:pPr>
      <w:r>
        <w:rPr>
          <w:sz w:val="24"/>
          <w:szCs w:val="24"/>
        </w:rPr>
        <w:t>Partnersh</w:t>
      </w:r>
      <w:r w:rsidR="00C32DED">
        <w:rPr>
          <w:sz w:val="24"/>
          <w:szCs w:val="24"/>
        </w:rPr>
        <w:t>i</w:t>
      </w:r>
      <w:r>
        <w:rPr>
          <w:sz w:val="24"/>
          <w:szCs w:val="24"/>
        </w:rPr>
        <w:t>ps and engagement with local, national, and global impact.</w:t>
      </w:r>
    </w:p>
    <w:p w14:paraId="4A9E8C37" w14:textId="1E4A011F" w:rsidR="000A3C61" w:rsidRDefault="000A3C61" w:rsidP="00353C84">
      <w:pPr>
        <w:pStyle w:val="ListParagraph"/>
        <w:numPr>
          <w:ilvl w:val="1"/>
          <w:numId w:val="1"/>
        </w:numPr>
        <w:spacing w:after="0" w:line="240" w:lineRule="auto"/>
        <w:ind w:left="1800"/>
        <w:rPr>
          <w:sz w:val="24"/>
          <w:szCs w:val="24"/>
        </w:rPr>
      </w:pPr>
      <w:r>
        <w:rPr>
          <w:sz w:val="24"/>
          <w:szCs w:val="24"/>
        </w:rPr>
        <w:t>Strengthen and grow existing partnerships and/or establish new mutually beneficial partnership.</w:t>
      </w:r>
    </w:p>
    <w:p w14:paraId="11CDCE14" w14:textId="566BE240" w:rsidR="000A3C61" w:rsidRDefault="000A3C61" w:rsidP="00353C84">
      <w:pPr>
        <w:pStyle w:val="ListParagraph"/>
        <w:numPr>
          <w:ilvl w:val="1"/>
          <w:numId w:val="1"/>
        </w:numPr>
        <w:spacing w:after="0" w:line="240" w:lineRule="auto"/>
        <w:ind w:left="1800"/>
        <w:rPr>
          <w:sz w:val="24"/>
          <w:szCs w:val="24"/>
        </w:rPr>
      </w:pPr>
      <w:r>
        <w:rPr>
          <w:sz w:val="24"/>
          <w:szCs w:val="24"/>
        </w:rPr>
        <w:t>Build a culture of entrepreneurship at USF.</w:t>
      </w:r>
    </w:p>
    <w:p w14:paraId="03D389E5" w14:textId="1819BBE2" w:rsidR="000A3C61" w:rsidRDefault="000A3C61" w:rsidP="00353C84">
      <w:pPr>
        <w:pStyle w:val="ListParagraph"/>
        <w:numPr>
          <w:ilvl w:val="1"/>
          <w:numId w:val="1"/>
        </w:numPr>
        <w:spacing w:after="0" w:line="240" w:lineRule="auto"/>
        <w:ind w:left="1800"/>
        <w:rPr>
          <w:sz w:val="24"/>
          <w:szCs w:val="24"/>
        </w:rPr>
      </w:pPr>
      <w:r>
        <w:rPr>
          <w:sz w:val="24"/>
          <w:szCs w:val="24"/>
        </w:rPr>
        <w:t>Enhance USF’s footprint through national and global partnerships.</w:t>
      </w:r>
    </w:p>
    <w:p w14:paraId="2E499ABB" w14:textId="73B5AE35" w:rsidR="00C32DED" w:rsidRDefault="00C32DED" w:rsidP="00353C84">
      <w:pPr>
        <w:pStyle w:val="ListParagraph"/>
        <w:numPr>
          <w:ilvl w:val="0"/>
          <w:numId w:val="1"/>
        </w:numPr>
        <w:spacing w:after="0" w:line="240" w:lineRule="auto"/>
        <w:ind w:left="1440"/>
        <w:rPr>
          <w:sz w:val="24"/>
          <w:szCs w:val="24"/>
        </w:rPr>
      </w:pPr>
      <w:r>
        <w:rPr>
          <w:sz w:val="24"/>
          <w:szCs w:val="24"/>
        </w:rPr>
        <w:t>A diverse and inclusive community for learning and discovery.</w:t>
      </w:r>
    </w:p>
    <w:p w14:paraId="1BE927C2" w14:textId="45BC2518" w:rsidR="00C32DED" w:rsidRDefault="00C32DED" w:rsidP="00353C84">
      <w:pPr>
        <w:pStyle w:val="ListParagraph"/>
        <w:numPr>
          <w:ilvl w:val="1"/>
          <w:numId w:val="1"/>
        </w:numPr>
        <w:spacing w:after="0" w:line="240" w:lineRule="auto"/>
        <w:ind w:left="1800"/>
        <w:rPr>
          <w:sz w:val="24"/>
          <w:szCs w:val="24"/>
        </w:rPr>
      </w:pPr>
      <w:r>
        <w:rPr>
          <w:sz w:val="24"/>
          <w:szCs w:val="24"/>
        </w:rPr>
        <w:t>Recruit and retain diverse faculty, staff, and students.</w:t>
      </w:r>
    </w:p>
    <w:p w14:paraId="5DE7D4B8" w14:textId="56216D6B" w:rsidR="00C32DED" w:rsidRDefault="00C32DED" w:rsidP="00353C84">
      <w:pPr>
        <w:pStyle w:val="ListParagraph"/>
        <w:numPr>
          <w:ilvl w:val="1"/>
          <w:numId w:val="1"/>
        </w:numPr>
        <w:spacing w:after="0" w:line="240" w:lineRule="auto"/>
        <w:ind w:left="1800"/>
        <w:rPr>
          <w:sz w:val="24"/>
          <w:szCs w:val="24"/>
        </w:rPr>
      </w:pPr>
      <w:r>
        <w:rPr>
          <w:sz w:val="24"/>
          <w:szCs w:val="24"/>
        </w:rPr>
        <w:t>Enhance academic programs and curricula to be inclusive of diverse perspectives.</w:t>
      </w:r>
    </w:p>
    <w:p w14:paraId="5B6F8274" w14:textId="3DD62A13" w:rsidR="00C32DED" w:rsidRDefault="00C32DED" w:rsidP="00353C84">
      <w:pPr>
        <w:pStyle w:val="ListParagraph"/>
        <w:numPr>
          <w:ilvl w:val="1"/>
          <w:numId w:val="1"/>
        </w:numPr>
        <w:spacing w:after="0" w:line="240" w:lineRule="auto"/>
        <w:ind w:left="1800"/>
        <w:rPr>
          <w:sz w:val="24"/>
          <w:szCs w:val="24"/>
        </w:rPr>
      </w:pPr>
      <w:r>
        <w:rPr>
          <w:sz w:val="24"/>
          <w:szCs w:val="24"/>
        </w:rPr>
        <w:t>Increase and sustain the availability of flexible/adaptive instructional environments and research workspace to promote access and success.</w:t>
      </w:r>
    </w:p>
    <w:p w14:paraId="7F1688CE" w14:textId="5C18F830" w:rsidR="00C32DED" w:rsidRDefault="00C32DED" w:rsidP="00353C84">
      <w:pPr>
        <w:pStyle w:val="ListParagraph"/>
        <w:numPr>
          <w:ilvl w:val="1"/>
          <w:numId w:val="1"/>
        </w:numPr>
        <w:spacing w:after="0" w:line="240" w:lineRule="auto"/>
        <w:ind w:left="1800"/>
        <w:rPr>
          <w:sz w:val="24"/>
          <w:szCs w:val="24"/>
        </w:rPr>
      </w:pPr>
      <w:r>
        <w:rPr>
          <w:sz w:val="24"/>
          <w:szCs w:val="24"/>
        </w:rPr>
        <w:t>Fostering a positive employee experience that embraces a dynamic workplace environment.</w:t>
      </w:r>
    </w:p>
    <w:p w14:paraId="44F628BF" w14:textId="7E7DAE9E" w:rsidR="00C32DED" w:rsidRDefault="00C32DED" w:rsidP="00353C84">
      <w:pPr>
        <w:pStyle w:val="ListParagraph"/>
        <w:numPr>
          <w:ilvl w:val="0"/>
          <w:numId w:val="1"/>
        </w:numPr>
        <w:spacing w:after="0" w:line="240" w:lineRule="auto"/>
        <w:ind w:left="1440"/>
        <w:rPr>
          <w:sz w:val="24"/>
          <w:szCs w:val="24"/>
        </w:rPr>
      </w:pPr>
      <w:r>
        <w:rPr>
          <w:sz w:val="24"/>
          <w:szCs w:val="24"/>
        </w:rPr>
        <w:t>A strong, sustainable, and adaptable financial base.</w:t>
      </w:r>
    </w:p>
    <w:p w14:paraId="63127F07" w14:textId="524A9AB9" w:rsidR="00C32DED" w:rsidRDefault="00C32DED" w:rsidP="00353C84">
      <w:pPr>
        <w:pStyle w:val="ListParagraph"/>
        <w:numPr>
          <w:ilvl w:val="1"/>
          <w:numId w:val="1"/>
        </w:numPr>
        <w:spacing w:after="0" w:line="240" w:lineRule="auto"/>
        <w:ind w:left="1800"/>
        <w:rPr>
          <w:sz w:val="24"/>
          <w:szCs w:val="24"/>
        </w:rPr>
      </w:pPr>
      <w:r>
        <w:rPr>
          <w:sz w:val="24"/>
          <w:szCs w:val="24"/>
        </w:rPr>
        <w:t>Design and implement a strategic, transparent, and predictable budget model.</w:t>
      </w:r>
    </w:p>
    <w:p w14:paraId="131E99F4" w14:textId="013AEF81" w:rsidR="00C32DED" w:rsidRDefault="00C32DED" w:rsidP="00353C84">
      <w:pPr>
        <w:pStyle w:val="ListParagraph"/>
        <w:numPr>
          <w:ilvl w:val="1"/>
          <w:numId w:val="1"/>
        </w:numPr>
        <w:spacing w:after="0" w:line="240" w:lineRule="auto"/>
        <w:ind w:left="1800"/>
        <w:rPr>
          <w:sz w:val="24"/>
          <w:szCs w:val="24"/>
        </w:rPr>
      </w:pPr>
      <w:r>
        <w:rPr>
          <w:sz w:val="24"/>
          <w:szCs w:val="24"/>
        </w:rPr>
        <w:t>Diversity and sustain financial revenue streams to support programs and operations in a dynamic environment.</w:t>
      </w:r>
    </w:p>
    <w:p w14:paraId="2B4D1383" w14:textId="459CB0AC" w:rsidR="00C32DED" w:rsidRDefault="00C32DED" w:rsidP="00353C84">
      <w:pPr>
        <w:pStyle w:val="ListParagraph"/>
        <w:numPr>
          <w:ilvl w:val="1"/>
          <w:numId w:val="1"/>
        </w:numPr>
        <w:spacing w:after="0" w:line="240" w:lineRule="auto"/>
        <w:ind w:left="1800"/>
        <w:rPr>
          <w:sz w:val="24"/>
          <w:szCs w:val="24"/>
        </w:rPr>
      </w:pPr>
      <w:r>
        <w:rPr>
          <w:sz w:val="24"/>
          <w:szCs w:val="24"/>
        </w:rPr>
        <w:t>Ensure cost-effective and strategic use of resources in support of the university’s mission.</w:t>
      </w:r>
    </w:p>
    <w:p w14:paraId="27329B7D" w14:textId="36A0CF5F" w:rsidR="00C32DED" w:rsidRDefault="00C32DED" w:rsidP="00353C84">
      <w:pPr>
        <w:pStyle w:val="ListParagraph"/>
        <w:numPr>
          <w:ilvl w:val="1"/>
          <w:numId w:val="1"/>
        </w:numPr>
        <w:spacing w:after="0" w:line="240" w:lineRule="auto"/>
        <w:ind w:left="1800"/>
        <w:rPr>
          <w:sz w:val="24"/>
          <w:szCs w:val="24"/>
        </w:rPr>
      </w:pPr>
      <w:r>
        <w:rPr>
          <w:sz w:val="24"/>
          <w:szCs w:val="24"/>
        </w:rPr>
        <w:t>Streamline processes for effective implementation of the university’s strategic mission.</w:t>
      </w:r>
    </w:p>
    <w:p w14:paraId="52403F9C" w14:textId="42EBBDF5" w:rsidR="00C32DED" w:rsidRDefault="00C32DED" w:rsidP="00C32DED">
      <w:pPr>
        <w:spacing w:after="0" w:line="240" w:lineRule="auto"/>
        <w:rPr>
          <w:sz w:val="24"/>
          <w:szCs w:val="24"/>
        </w:rPr>
      </w:pPr>
    </w:p>
    <w:p w14:paraId="68E327C8" w14:textId="67F2E57A" w:rsidR="00C32DED" w:rsidRDefault="00C32DED" w:rsidP="00353C84">
      <w:pPr>
        <w:spacing w:after="0" w:line="240" w:lineRule="auto"/>
        <w:ind w:left="360"/>
        <w:rPr>
          <w:sz w:val="24"/>
          <w:szCs w:val="24"/>
        </w:rPr>
      </w:pPr>
      <w:r>
        <w:rPr>
          <w:sz w:val="24"/>
          <w:szCs w:val="24"/>
        </w:rPr>
        <w:t>Can submit feedback at the Strategic Plan Steering Committee Survey.  All faculty, staff, and students will receive this survey.  Please complete this to provide feedback.</w:t>
      </w:r>
    </w:p>
    <w:p w14:paraId="72E7E592" w14:textId="04F1C5E4" w:rsidR="00C32DED" w:rsidRPr="00353C84" w:rsidRDefault="00C36AE2" w:rsidP="009829DB">
      <w:pPr>
        <w:pStyle w:val="ListParagraph"/>
        <w:numPr>
          <w:ilvl w:val="0"/>
          <w:numId w:val="32"/>
        </w:numPr>
        <w:spacing w:after="0" w:line="240" w:lineRule="auto"/>
        <w:ind w:left="720"/>
        <w:rPr>
          <w:sz w:val="24"/>
          <w:szCs w:val="24"/>
        </w:rPr>
      </w:pPr>
      <w:r w:rsidRPr="00353C84">
        <w:rPr>
          <w:sz w:val="24"/>
          <w:szCs w:val="24"/>
        </w:rPr>
        <w:t>Does this include the supporting departments on campus like the MSC and the Library?</w:t>
      </w:r>
    </w:p>
    <w:p w14:paraId="7703CB9E" w14:textId="33307294" w:rsidR="00C36AE2" w:rsidRPr="00353C84" w:rsidRDefault="00C36AE2" w:rsidP="009829DB">
      <w:pPr>
        <w:pStyle w:val="ListParagraph"/>
        <w:numPr>
          <w:ilvl w:val="0"/>
          <w:numId w:val="32"/>
        </w:numPr>
        <w:spacing w:after="0" w:line="240" w:lineRule="auto"/>
        <w:ind w:left="1080"/>
        <w:rPr>
          <w:sz w:val="24"/>
          <w:szCs w:val="24"/>
        </w:rPr>
      </w:pPr>
      <w:r w:rsidRPr="00353C84">
        <w:rPr>
          <w:sz w:val="24"/>
          <w:szCs w:val="24"/>
        </w:rPr>
        <w:t>Yes, it affects all units in the university.</w:t>
      </w:r>
    </w:p>
    <w:p w14:paraId="5CD6DF28" w14:textId="77777777" w:rsidR="00C36AE2" w:rsidRDefault="00C36AE2" w:rsidP="00C36AE2">
      <w:pPr>
        <w:spacing w:after="0" w:line="240" w:lineRule="auto"/>
        <w:rPr>
          <w:sz w:val="24"/>
          <w:szCs w:val="24"/>
        </w:rPr>
      </w:pPr>
    </w:p>
    <w:p w14:paraId="6A9C4E3B" w14:textId="373C0FF1" w:rsidR="00C32DED" w:rsidRDefault="00353C84" w:rsidP="00353C84">
      <w:pPr>
        <w:spacing w:after="0" w:line="240" w:lineRule="auto"/>
        <w:ind w:left="720" w:hanging="720"/>
        <w:rPr>
          <w:sz w:val="24"/>
          <w:szCs w:val="24"/>
        </w:rPr>
      </w:pPr>
      <w:r>
        <w:rPr>
          <w:sz w:val="24"/>
          <w:szCs w:val="24"/>
        </w:rPr>
        <w:t>With no further business, the meeting was a</w:t>
      </w:r>
      <w:r w:rsidR="00C36AE2">
        <w:rPr>
          <w:sz w:val="24"/>
          <w:szCs w:val="24"/>
        </w:rPr>
        <w:t>djourn</w:t>
      </w:r>
      <w:r>
        <w:rPr>
          <w:sz w:val="24"/>
          <w:szCs w:val="24"/>
        </w:rPr>
        <w:t>ed</w:t>
      </w:r>
      <w:r w:rsidR="00C36AE2">
        <w:rPr>
          <w:sz w:val="24"/>
          <w:szCs w:val="24"/>
        </w:rPr>
        <w:t xml:space="preserve"> at 12:00 p.m.</w:t>
      </w:r>
    </w:p>
    <w:p w14:paraId="163C7376" w14:textId="2826205A" w:rsidR="00353C84" w:rsidRDefault="00353C84" w:rsidP="00353C84">
      <w:pPr>
        <w:spacing w:after="0" w:line="240" w:lineRule="auto"/>
        <w:ind w:left="720" w:hanging="720"/>
        <w:rPr>
          <w:sz w:val="24"/>
          <w:szCs w:val="24"/>
        </w:rPr>
      </w:pPr>
    </w:p>
    <w:p w14:paraId="59B3F629" w14:textId="5EC32D99" w:rsidR="00353C84" w:rsidRDefault="00353C84" w:rsidP="00353C84">
      <w:pPr>
        <w:spacing w:after="0" w:line="240" w:lineRule="auto"/>
        <w:ind w:left="720" w:hanging="720"/>
        <w:rPr>
          <w:sz w:val="24"/>
          <w:szCs w:val="24"/>
        </w:rPr>
      </w:pPr>
      <w:r>
        <w:rPr>
          <w:sz w:val="24"/>
          <w:szCs w:val="24"/>
        </w:rPr>
        <w:t>Respectfully submitted,</w:t>
      </w:r>
    </w:p>
    <w:p w14:paraId="00B91DE1" w14:textId="58BBE54D" w:rsidR="00353C84" w:rsidRDefault="00353C84" w:rsidP="00353C84">
      <w:pPr>
        <w:spacing w:after="0" w:line="240" w:lineRule="auto"/>
        <w:ind w:left="720" w:hanging="720"/>
        <w:rPr>
          <w:sz w:val="24"/>
          <w:szCs w:val="24"/>
        </w:rPr>
      </w:pPr>
    </w:p>
    <w:p w14:paraId="3B58AD64" w14:textId="7F9D8D9D" w:rsidR="00353C84" w:rsidRPr="00C32DED" w:rsidRDefault="00353C84" w:rsidP="00353C84">
      <w:pPr>
        <w:spacing w:after="0" w:line="240" w:lineRule="auto"/>
        <w:ind w:left="720" w:hanging="720"/>
        <w:rPr>
          <w:sz w:val="24"/>
          <w:szCs w:val="24"/>
        </w:rPr>
      </w:pPr>
      <w:r>
        <w:rPr>
          <w:sz w:val="24"/>
          <w:szCs w:val="24"/>
        </w:rPr>
        <w:t>Wendy S. Jennings, Secretary</w:t>
      </w:r>
    </w:p>
    <w:sectPr w:rsidR="00353C84" w:rsidRPr="00C32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5C3"/>
    <w:multiLevelType w:val="hybridMultilevel"/>
    <w:tmpl w:val="911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27FA5"/>
    <w:multiLevelType w:val="hybridMultilevel"/>
    <w:tmpl w:val="4D30C02E"/>
    <w:lvl w:ilvl="0" w:tplc="FFFFFFFF">
      <w:start w:val="1"/>
      <w:numFmt w:val="bullet"/>
      <w:lvlText w:val=""/>
      <w:lvlJc w:val="left"/>
      <w:pPr>
        <w:ind w:left="2880" w:hanging="360"/>
      </w:pPr>
      <w:rPr>
        <w:rFonts w:ascii="Symbol" w:hAnsi="Symbol" w:hint="default"/>
      </w:rPr>
    </w:lvl>
    <w:lvl w:ilvl="1" w:tplc="FFFFFFFF">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 w15:restartNumberingAfterBreak="0">
    <w:nsid w:val="07422C35"/>
    <w:multiLevelType w:val="hybridMultilevel"/>
    <w:tmpl w:val="5C1E60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E6F69"/>
    <w:multiLevelType w:val="hybridMultilevel"/>
    <w:tmpl w:val="C59A1C1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F305E32"/>
    <w:multiLevelType w:val="hybridMultilevel"/>
    <w:tmpl w:val="F8F439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C27CB4"/>
    <w:multiLevelType w:val="hybridMultilevel"/>
    <w:tmpl w:val="B282B06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95EA4"/>
    <w:multiLevelType w:val="hybridMultilevel"/>
    <w:tmpl w:val="1502566E"/>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A44969"/>
    <w:multiLevelType w:val="hybridMultilevel"/>
    <w:tmpl w:val="62D4EF9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15:restartNumberingAfterBreak="0">
    <w:nsid w:val="1969170D"/>
    <w:multiLevelType w:val="hybridMultilevel"/>
    <w:tmpl w:val="07F0F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436C54"/>
    <w:multiLevelType w:val="hybridMultilevel"/>
    <w:tmpl w:val="6346FDE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C8D715D"/>
    <w:multiLevelType w:val="hybridMultilevel"/>
    <w:tmpl w:val="AAB20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103290D"/>
    <w:multiLevelType w:val="hybridMultilevel"/>
    <w:tmpl w:val="0FC8BB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26000F6A"/>
    <w:multiLevelType w:val="hybridMultilevel"/>
    <w:tmpl w:val="0F7A305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271A4306"/>
    <w:multiLevelType w:val="hybridMultilevel"/>
    <w:tmpl w:val="05284B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7FE7E0B"/>
    <w:multiLevelType w:val="hybridMultilevel"/>
    <w:tmpl w:val="D65047A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28BE31E9"/>
    <w:multiLevelType w:val="hybridMultilevel"/>
    <w:tmpl w:val="0ECAE2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DD8761C"/>
    <w:multiLevelType w:val="hybridMultilevel"/>
    <w:tmpl w:val="FF808192"/>
    <w:lvl w:ilvl="0" w:tplc="AFA82B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23F56C2"/>
    <w:multiLevelType w:val="hybridMultilevel"/>
    <w:tmpl w:val="1082A8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0B6A6A"/>
    <w:multiLevelType w:val="hybridMultilevel"/>
    <w:tmpl w:val="7F6C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F4DB3"/>
    <w:multiLevelType w:val="hybridMultilevel"/>
    <w:tmpl w:val="1E6C55C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37EC0D9B"/>
    <w:multiLevelType w:val="hybridMultilevel"/>
    <w:tmpl w:val="433A55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8A372EF"/>
    <w:multiLevelType w:val="hybridMultilevel"/>
    <w:tmpl w:val="1ED4107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2" w15:restartNumberingAfterBreak="0">
    <w:nsid w:val="39DD1C86"/>
    <w:multiLevelType w:val="hybridMultilevel"/>
    <w:tmpl w:val="08B68054"/>
    <w:lvl w:ilvl="0" w:tplc="FFFFFFFF">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FFFFFFFF">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3" w15:restartNumberingAfterBreak="0">
    <w:nsid w:val="3A9C42F0"/>
    <w:multiLevelType w:val="hybridMultilevel"/>
    <w:tmpl w:val="5A68C2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EC37C36"/>
    <w:multiLevelType w:val="hybridMultilevel"/>
    <w:tmpl w:val="0DF4BA6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5" w15:restartNumberingAfterBreak="0">
    <w:nsid w:val="51B7314F"/>
    <w:multiLevelType w:val="hybridMultilevel"/>
    <w:tmpl w:val="C82E1CB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4632C3B"/>
    <w:multiLevelType w:val="hybridMultilevel"/>
    <w:tmpl w:val="0CEE4D1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542091E"/>
    <w:multiLevelType w:val="hybridMultilevel"/>
    <w:tmpl w:val="FFE204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6E422E6"/>
    <w:multiLevelType w:val="hybridMultilevel"/>
    <w:tmpl w:val="75DE2A1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985ED3"/>
    <w:multiLevelType w:val="hybridMultilevel"/>
    <w:tmpl w:val="0F7E9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2331C94"/>
    <w:multiLevelType w:val="hybridMultilevel"/>
    <w:tmpl w:val="17C424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7DB134A"/>
    <w:multiLevelType w:val="hybridMultilevel"/>
    <w:tmpl w:val="5D66651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431AA5"/>
    <w:multiLevelType w:val="hybridMultilevel"/>
    <w:tmpl w:val="22ECFB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3A377EE"/>
    <w:multiLevelType w:val="hybridMultilevel"/>
    <w:tmpl w:val="7C32F858"/>
    <w:lvl w:ilvl="0" w:tplc="04090019">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abstractNumId w:val="16"/>
  </w:num>
  <w:num w:numId="2">
    <w:abstractNumId w:val="2"/>
  </w:num>
  <w:num w:numId="3">
    <w:abstractNumId w:val="6"/>
  </w:num>
  <w:num w:numId="4">
    <w:abstractNumId w:val="22"/>
  </w:num>
  <w:num w:numId="5">
    <w:abstractNumId w:val="1"/>
  </w:num>
  <w:num w:numId="6">
    <w:abstractNumId w:val="27"/>
  </w:num>
  <w:num w:numId="7">
    <w:abstractNumId w:val="19"/>
  </w:num>
  <w:num w:numId="8">
    <w:abstractNumId w:val="8"/>
  </w:num>
  <w:num w:numId="9">
    <w:abstractNumId w:val="25"/>
  </w:num>
  <w:num w:numId="10">
    <w:abstractNumId w:val="11"/>
  </w:num>
  <w:num w:numId="11">
    <w:abstractNumId w:val="29"/>
  </w:num>
  <w:num w:numId="12">
    <w:abstractNumId w:val="24"/>
  </w:num>
  <w:num w:numId="13">
    <w:abstractNumId w:val="23"/>
  </w:num>
  <w:num w:numId="14">
    <w:abstractNumId w:val="12"/>
  </w:num>
  <w:num w:numId="15">
    <w:abstractNumId w:val="5"/>
  </w:num>
  <w:num w:numId="16">
    <w:abstractNumId w:val="9"/>
  </w:num>
  <w:num w:numId="17">
    <w:abstractNumId w:val="7"/>
  </w:num>
  <w:num w:numId="18">
    <w:abstractNumId w:val="4"/>
  </w:num>
  <w:num w:numId="19">
    <w:abstractNumId w:val="21"/>
  </w:num>
  <w:num w:numId="20">
    <w:abstractNumId w:val="0"/>
  </w:num>
  <w:num w:numId="21">
    <w:abstractNumId w:val="28"/>
  </w:num>
  <w:num w:numId="22">
    <w:abstractNumId w:val="10"/>
  </w:num>
  <w:num w:numId="23">
    <w:abstractNumId w:val="18"/>
  </w:num>
  <w:num w:numId="24">
    <w:abstractNumId w:val="20"/>
  </w:num>
  <w:num w:numId="25">
    <w:abstractNumId w:val="32"/>
  </w:num>
  <w:num w:numId="26">
    <w:abstractNumId w:val="30"/>
  </w:num>
  <w:num w:numId="27">
    <w:abstractNumId w:val="26"/>
  </w:num>
  <w:num w:numId="28">
    <w:abstractNumId w:val="13"/>
  </w:num>
  <w:num w:numId="29">
    <w:abstractNumId w:val="31"/>
  </w:num>
  <w:num w:numId="30">
    <w:abstractNumId w:val="17"/>
  </w:num>
  <w:num w:numId="31">
    <w:abstractNumId w:val="3"/>
  </w:num>
  <w:num w:numId="32">
    <w:abstractNumId w:val="14"/>
  </w:num>
  <w:num w:numId="33">
    <w:abstractNumId w:val="33"/>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9B"/>
    <w:rsid w:val="000A3C61"/>
    <w:rsid w:val="001C0AFC"/>
    <w:rsid w:val="00245175"/>
    <w:rsid w:val="002743E7"/>
    <w:rsid w:val="0029374A"/>
    <w:rsid w:val="00353C84"/>
    <w:rsid w:val="005853B2"/>
    <w:rsid w:val="00614863"/>
    <w:rsid w:val="00780A56"/>
    <w:rsid w:val="008031A6"/>
    <w:rsid w:val="0096012E"/>
    <w:rsid w:val="009829DB"/>
    <w:rsid w:val="00C32DED"/>
    <w:rsid w:val="00C36AE2"/>
    <w:rsid w:val="00C511C1"/>
    <w:rsid w:val="00C96068"/>
    <w:rsid w:val="00D60021"/>
    <w:rsid w:val="00DE5EF0"/>
    <w:rsid w:val="00E16B00"/>
    <w:rsid w:val="00E80FB7"/>
    <w:rsid w:val="00E871BF"/>
    <w:rsid w:val="00F0199B"/>
    <w:rsid w:val="00F22193"/>
    <w:rsid w:val="00F71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3BEC"/>
  <w15:chartTrackingRefBased/>
  <w15:docId w15:val="{A8F0B3D4-CB99-465B-89D5-D1A87C50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Jennings</dc:creator>
  <cp:keywords/>
  <dc:description/>
  <cp:lastModifiedBy>Wendy Jennings</cp:lastModifiedBy>
  <cp:revision>6</cp:revision>
  <dcterms:created xsi:type="dcterms:W3CDTF">2021-10-12T13:37:00Z</dcterms:created>
  <dcterms:modified xsi:type="dcterms:W3CDTF">2021-11-08T15:36:00Z</dcterms:modified>
</cp:coreProperties>
</file>