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7A979" w14:textId="747D6F55" w:rsidR="0029374A" w:rsidRPr="00C03166" w:rsidRDefault="005E5652" w:rsidP="005E5652">
      <w:pPr>
        <w:spacing w:after="0" w:line="240" w:lineRule="auto"/>
        <w:jc w:val="center"/>
        <w:rPr>
          <w:b/>
          <w:bCs/>
          <w:sz w:val="24"/>
          <w:szCs w:val="24"/>
        </w:rPr>
      </w:pPr>
      <w:r w:rsidRPr="00C03166">
        <w:rPr>
          <w:b/>
          <w:bCs/>
          <w:sz w:val="24"/>
          <w:szCs w:val="24"/>
        </w:rPr>
        <w:t>USF Staff Senate General Meeting</w:t>
      </w:r>
    </w:p>
    <w:p w14:paraId="0B250E10" w14:textId="34B2C722" w:rsidR="005E5652" w:rsidRPr="00C03166" w:rsidRDefault="005E5652" w:rsidP="005E5652">
      <w:pPr>
        <w:spacing w:after="0" w:line="240" w:lineRule="auto"/>
        <w:jc w:val="center"/>
        <w:rPr>
          <w:b/>
          <w:bCs/>
          <w:sz w:val="24"/>
          <w:szCs w:val="24"/>
        </w:rPr>
      </w:pPr>
      <w:r w:rsidRPr="00C03166">
        <w:rPr>
          <w:b/>
          <w:bCs/>
          <w:sz w:val="24"/>
          <w:szCs w:val="24"/>
        </w:rPr>
        <w:t>7/13/21</w:t>
      </w:r>
    </w:p>
    <w:p w14:paraId="48F78356" w14:textId="53BA63D4" w:rsidR="005E5652" w:rsidRPr="00C03166" w:rsidRDefault="005E5652" w:rsidP="005E5652">
      <w:pPr>
        <w:spacing w:after="0" w:line="240" w:lineRule="auto"/>
        <w:jc w:val="center"/>
        <w:rPr>
          <w:b/>
          <w:bCs/>
          <w:sz w:val="24"/>
          <w:szCs w:val="24"/>
        </w:rPr>
      </w:pPr>
      <w:r w:rsidRPr="00C03166">
        <w:rPr>
          <w:b/>
          <w:bCs/>
          <w:sz w:val="24"/>
          <w:szCs w:val="24"/>
        </w:rPr>
        <w:t>10:00 a.m.</w:t>
      </w:r>
    </w:p>
    <w:p w14:paraId="30949DE0" w14:textId="41C73633" w:rsidR="005E5652" w:rsidRPr="00C03166" w:rsidRDefault="005E5652" w:rsidP="005E5652">
      <w:pPr>
        <w:spacing w:after="0" w:line="240" w:lineRule="auto"/>
        <w:jc w:val="center"/>
        <w:rPr>
          <w:b/>
          <w:bCs/>
          <w:sz w:val="24"/>
          <w:szCs w:val="24"/>
        </w:rPr>
      </w:pPr>
      <w:r w:rsidRPr="00C03166">
        <w:rPr>
          <w:b/>
          <w:bCs/>
          <w:sz w:val="24"/>
          <w:szCs w:val="24"/>
        </w:rPr>
        <w:t>Microsoft Teams</w:t>
      </w:r>
    </w:p>
    <w:p w14:paraId="12771D0B" w14:textId="7EA1F2A7" w:rsidR="005E5652" w:rsidRDefault="005E5652" w:rsidP="005E5652">
      <w:pPr>
        <w:spacing w:after="0" w:line="240" w:lineRule="auto"/>
        <w:jc w:val="center"/>
        <w:rPr>
          <w:sz w:val="24"/>
          <w:szCs w:val="24"/>
        </w:rPr>
      </w:pPr>
    </w:p>
    <w:p w14:paraId="25E6F1B2" w14:textId="4551FE95" w:rsidR="005E5652" w:rsidRDefault="005E5652" w:rsidP="005E5652">
      <w:pPr>
        <w:spacing w:after="0" w:line="240" w:lineRule="auto"/>
        <w:rPr>
          <w:sz w:val="24"/>
          <w:szCs w:val="24"/>
        </w:rPr>
      </w:pPr>
      <w:r>
        <w:rPr>
          <w:sz w:val="24"/>
          <w:szCs w:val="24"/>
        </w:rPr>
        <w:t>Present: C.J. Edwards, B. Harris-Johnson, L. Crider, T. Wilds, M. Brown, B. Holt, D. Pollack, A. Ruiz, C. Lesko, B. Vojnovic, P. Hallman, E. Trott, B. Deen, E. Parris, O. Smith, S. Louis-Jeune, A. Sklenka, D. Peterson, B. Ten Eyck, President Currall, L. Quinones, V. Andrews, and W. Jennings.</w:t>
      </w:r>
    </w:p>
    <w:p w14:paraId="75A06F9E" w14:textId="26E70A45" w:rsidR="005E5652" w:rsidRDefault="005E5652" w:rsidP="005E5652">
      <w:pPr>
        <w:spacing w:after="0" w:line="240" w:lineRule="auto"/>
        <w:rPr>
          <w:sz w:val="24"/>
          <w:szCs w:val="24"/>
        </w:rPr>
      </w:pPr>
    </w:p>
    <w:p w14:paraId="0881B4F0" w14:textId="3669E654" w:rsidR="005E5652" w:rsidRPr="00C03166" w:rsidRDefault="005E5652" w:rsidP="005E5652">
      <w:pPr>
        <w:spacing w:after="0" w:line="240" w:lineRule="auto"/>
        <w:rPr>
          <w:b/>
          <w:bCs/>
          <w:sz w:val="24"/>
          <w:szCs w:val="24"/>
        </w:rPr>
      </w:pPr>
      <w:r w:rsidRPr="00C03166">
        <w:rPr>
          <w:b/>
          <w:bCs/>
          <w:sz w:val="24"/>
          <w:szCs w:val="24"/>
        </w:rPr>
        <w:t>President – M. Brown</w:t>
      </w:r>
    </w:p>
    <w:p w14:paraId="17B5EB7A" w14:textId="1C2C7ACD" w:rsidR="005E5652" w:rsidRDefault="005E5652" w:rsidP="005E5652">
      <w:pPr>
        <w:pStyle w:val="ListParagraph"/>
        <w:numPr>
          <w:ilvl w:val="0"/>
          <w:numId w:val="1"/>
        </w:numPr>
        <w:spacing w:after="0" w:line="240" w:lineRule="auto"/>
        <w:rPr>
          <w:sz w:val="24"/>
          <w:szCs w:val="24"/>
        </w:rPr>
      </w:pPr>
      <w:r>
        <w:rPr>
          <w:sz w:val="24"/>
          <w:szCs w:val="24"/>
        </w:rPr>
        <w:t>Senator resignations – inactive members.</w:t>
      </w:r>
    </w:p>
    <w:p w14:paraId="716FC1FE" w14:textId="52D0F225" w:rsidR="005E5652" w:rsidRDefault="005E5652" w:rsidP="005E5652">
      <w:pPr>
        <w:pStyle w:val="ListParagraph"/>
        <w:numPr>
          <w:ilvl w:val="0"/>
          <w:numId w:val="1"/>
        </w:numPr>
        <w:spacing w:after="0" w:line="240" w:lineRule="auto"/>
        <w:rPr>
          <w:sz w:val="24"/>
          <w:szCs w:val="24"/>
        </w:rPr>
      </w:pPr>
      <w:r>
        <w:rPr>
          <w:sz w:val="24"/>
          <w:szCs w:val="24"/>
        </w:rPr>
        <w:t>Committee reports – send to M. Brown.  K. Sellers on vacation.</w:t>
      </w:r>
    </w:p>
    <w:p w14:paraId="34E65B58" w14:textId="5FFE1AC5" w:rsidR="005E5652" w:rsidRDefault="005E5652" w:rsidP="005E5652">
      <w:pPr>
        <w:pStyle w:val="ListParagraph"/>
        <w:numPr>
          <w:ilvl w:val="0"/>
          <w:numId w:val="1"/>
        </w:numPr>
        <w:spacing w:after="0" w:line="240" w:lineRule="auto"/>
        <w:rPr>
          <w:sz w:val="24"/>
          <w:szCs w:val="24"/>
        </w:rPr>
      </w:pPr>
      <w:r>
        <w:rPr>
          <w:sz w:val="24"/>
          <w:szCs w:val="24"/>
        </w:rPr>
        <w:t>Smartsheet for QQA nominations – S. Louis-Jeune</w:t>
      </w:r>
    </w:p>
    <w:p w14:paraId="3255CE8F" w14:textId="34A08C93" w:rsidR="005E5652" w:rsidRDefault="005E5652" w:rsidP="005E5652">
      <w:pPr>
        <w:pStyle w:val="ListParagraph"/>
        <w:numPr>
          <w:ilvl w:val="0"/>
          <w:numId w:val="1"/>
        </w:numPr>
        <w:spacing w:after="0" w:line="240" w:lineRule="auto"/>
        <w:ind w:left="1080"/>
        <w:rPr>
          <w:sz w:val="24"/>
          <w:szCs w:val="24"/>
        </w:rPr>
      </w:pPr>
      <w:r>
        <w:rPr>
          <w:sz w:val="24"/>
          <w:szCs w:val="24"/>
        </w:rPr>
        <w:t>Has not heard back from Smartsheet yet.  If USF has a license, it may be at no cost to us.</w:t>
      </w:r>
    </w:p>
    <w:p w14:paraId="0E3DAC3C" w14:textId="4F62DCBE" w:rsidR="005E5652" w:rsidRDefault="005E5652" w:rsidP="005E5652">
      <w:pPr>
        <w:pStyle w:val="ListParagraph"/>
        <w:numPr>
          <w:ilvl w:val="0"/>
          <w:numId w:val="1"/>
        </w:numPr>
        <w:spacing w:after="0" w:line="240" w:lineRule="auto"/>
        <w:rPr>
          <w:sz w:val="24"/>
          <w:szCs w:val="24"/>
        </w:rPr>
      </w:pPr>
      <w:r>
        <w:rPr>
          <w:sz w:val="24"/>
          <w:szCs w:val="24"/>
        </w:rPr>
        <w:t>AFSCME – B. Deen &amp; P. Hallman</w:t>
      </w:r>
    </w:p>
    <w:p w14:paraId="1EBB332D" w14:textId="61A499F6" w:rsidR="005E5652" w:rsidRDefault="005E5652" w:rsidP="005E5652">
      <w:pPr>
        <w:pStyle w:val="ListParagraph"/>
        <w:numPr>
          <w:ilvl w:val="0"/>
          <w:numId w:val="1"/>
        </w:numPr>
        <w:spacing w:after="0" w:line="240" w:lineRule="auto"/>
        <w:ind w:left="1080"/>
        <w:rPr>
          <w:sz w:val="24"/>
          <w:szCs w:val="24"/>
        </w:rPr>
      </w:pPr>
      <w:r>
        <w:rPr>
          <w:sz w:val="24"/>
          <w:szCs w:val="24"/>
        </w:rPr>
        <w:t>Has the notes and the magistrate’s report.</w:t>
      </w:r>
    </w:p>
    <w:p w14:paraId="02B35966" w14:textId="04211664" w:rsidR="005E5652" w:rsidRDefault="005E5652" w:rsidP="005E5652">
      <w:pPr>
        <w:pStyle w:val="ListParagraph"/>
        <w:numPr>
          <w:ilvl w:val="0"/>
          <w:numId w:val="1"/>
        </w:numPr>
        <w:spacing w:after="0" w:line="240" w:lineRule="auto"/>
        <w:ind w:left="1080"/>
        <w:rPr>
          <w:sz w:val="24"/>
          <w:szCs w:val="24"/>
        </w:rPr>
      </w:pPr>
      <w:r>
        <w:rPr>
          <w:sz w:val="24"/>
          <w:szCs w:val="24"/>
        </w:rPr>
        <w:t>There were 11 items.  All but four were resolved.</w:t>
      </w:r>
    </w:p>
    <w:p w14:paraId="0464A63D" w14:textId="1E9A4520" w:rsidR="005E5652" w:rsidRDefault="005E5652" w:rsidP="005E5652">
      <w:pPr>
        <w:pStyle w:val="ListParagraph"/>
        <w:numPr>
          <w:ilvl w:val="0"/>
          <w:numId w:val="1"/>
        </w:numPr>
        <w:spacing w:after="0" w:line="240" w:lineRule="auto"/>
        <w:ind w:left="1080"/>
        <w:rPr>
          <w:sz w:val="24"/>
          <w:szCs w:val="24"/>
        </w:rPr>
      </w:pPr>
      <w:r>
        <w:rPr>
          <w:sz w:val="24"/>
          <w:szCs w:val="24"/>
        </w:rPr>
        <w:t>Offer of a 1% wage increase (not retroactive) and a 1% bonus.  Would need to call a special meeting of the BOT to approve this.</w:t>
      </w:r>
    </w:p>
    <w:p w14:paraId="1F5A92BA" w14:textId="35EF99A6" w:rsidR="009665D3" w:rsidRDefault="009665D3" w:rsidP="005E5652">
      <w:pPr>
        <w:pStyle w:val="ListParagraph"/>
        <w:numPr>
          <w:ilvl w:val="0"/>
          <w:numId w:val="1"/>
        </w:numPr>
        <w:spacing w:after="0" w:line="240" w:lineRule="auto"/>
        <w:ind w:left="1080"/>
        <w:rPr>
          <w:sz w:val="24"/>
          <w:szCs w:val="24"/>
        </w:rPr>
      </w:pPr>
      <w:r>
        <w:rPr>
          <w:sz w:val="24"/>
          <w:szCs w:val="24"/>
        </w:rPr>
        <w:t>The other three items will remain as the status quo.</w:t>
      </w:r>
    </w:p>
    <w:p w14:paraId="43E65477" w14:textId="040C2DE5" w:rsidR="009665D3" w:rsidRDefault="009665D3" w:rsidP="009665D3">
      <w:pPr>
        <w:pStyle w:val="ListParagraph"/>
        <w:numPr>
          <w:ilvl w:val="0"/>
          <w:numId w:val="1"/>
        </w:numPr>
        <w:spacing w:after="0" w:line="240" w:lineRule="auto"/>
        <w:rPr>
          <w:sz w:val="24"/>
          <w:szCs w:val="24"/>
        </w:rPr>
      </w:pPr>
      <w:r>
        <w:rPr>
          <w:sz w:val="24"/>
          <w:szCs w:val="24"/>
        </w:rPr>
        <w:t>Remote vs. In-person Meetings of the Senate</w:t>
      </w:r>
    </w:p>
    <w:p w14:paraId="62494F5B" w14:textId="07455252" w:rsidR="009665D3" w:rsidRDefault="009665D3" w:rsidP="009665D3">
      <w:pPr>
        <w:pStyle w:val="ListParagraph"/>
        <w:numPr>
          <w:ilvl w:val="0"/>
          <w:numId w:val="1"/>
        </w:numPr>
        <w:spacing w:after="0" w:line="240" w:lineRule="auto"/>
        <w:ind w:left="1080"/>
        <w:rPr>
          <w:sz w:val="24"/>
          <w:szCs w:val="24"/>
        </w:rPr>
      </w:pPr>
      <w:r>
        <w:rPr>
          <w:sz w:val="24"/>
          <w:szCs w:val="24"/>
        </w:rPr>
        <w:t>Will remain remote.  For those that wish to attend in person, M. Brown will set up her conference room in the Marshall Student Center.</w:t>
      </w:r>
    </w:p>
    <w:p w14:paraId="0973BFDA" w14:textId="59A3E838" w:rsidR="009665D3" w:rsidRDefault="009665D3" w:rsidP="009665D3">
      <w:pPr>
        <w:pStyle w:val="ListParagraph"/>
        <w:numPr>
          <w:ilvl w:val="0"/>
          <w:numId w:val="1"/>
        </w:numPr>
        <w:spacing w:after="0" w:line="240" w:lineRule="auto"/>
        <w:rPr>
          <w:sz w:val="24"/>
          <w:szCs w:val="24"/>
        </w:rPr>
      </w:pPr>
      <w:r>
        <w:rPr>
          <w:sz w:val="24"/>
          <w:szCs w:val="24"/>
        </w:rPr>
        <w:t>Football tickets</w:t>
      </w:r>
    </w:p>
    <w:p w14:paraId="00109D7D" w14:textId="3DF24B6A" w:rsidR="009665D3" w:rsidRDefault="009665D3" w:rsidP="009665D3">
      <w:pPr>
        <w:pStyle w:val="ListParagraph"/>
        <w:numPr>
          <w:ilvl w:val="0"/>
          <w:numId w:val="1"/>
        </w:numPr>
        <w:spacing w:after="0" w:line="240" w:lineRule="auto"/>
        <w:ind w:left="1080"/>
        <w:rPr>
          <w:sz w:val="24"/>
          <w:szCs w:val="24"/>
        </w:rPr>
      </w:pPr>
      <w:r>
        <w:rPr>
          <w:sz w:val="24"/>
          <w:szCs w:val="24"/>
        </w:rPr>
        <w:t>Athletics will give us some complimentary football tickets for the Temple game.  Not sure how many we are getting yet.</w:t>
      </w:r>
    </w:p>
    <w:p w14:paraId="1343EEB0" w14:textId="3163CBCA" w:rsidR="009665D3" w:rsidRDefault="009665D3" w:rsidP="009665D3">
      <w:pPr>
        <w:pStyle w:val="ListParagraph"/>
        <w:numPr>
          <w:ilvl w:val="0"/>
          <w:numId w:val="1"/>
        </w:numPr>
        <w:spacing w:after="0" w:line="240" w:lineRule="auto"/>
        <w:rPr>
          <w:sz w:val="24"/>
          <w:szCs w:val="24"/>
        </w:rPr>
      </w:pPr>
      <w:r>
        <w:rPr>
          <w:sz w:val="24"/>
          <w:szCs w:val="24"/>
        </w:rPr>
        <w:t>One year remaining on the Senators’ terms</w:t>
      </w:r>
    </w:p>
    <w:p w14:paraId="5C8DD574" w14:textId="1CE09591" w:rsidR="009665D3" w:rsidRDefault="009665D3" w:rsidP="009665D3">
      <w:pPr>
        <w:pStyle w:val="ListParagraph"/>
        <w:numPr>
          <w:ilvl w:val="0"/>
          <w:numId w:val="1"/>
        </w:numPr>
        <w:spacing w:after="0" w:line="240" w:lineRule="auto"/>
        <w:ind w:left="1080"/>
        <w:rPr>
          <w:sz w:val="24"/>
          <w:szCs w:val="24"/>
        </w:rPr>
      </w:pPr>
      <w:r>
        <w:rPr>
          <w:sz w:val="24"/>
          <w:szCs w:val="24"/>
        </w:rPr>
        <w:t>Much more to accomplish.</w:t>
      </w:r>
    </w:p>
    <w:p w14:paraId="6ED6B01E" w14:textId="77C7D78E" w:rsidR="009665D3" w:rsidRDefault="009665D3" w:rsidP="009665D3">
      <w:pPr>
        <w:pStyle w:val="ListParagraph"/>
        <w:numPr>
          <w:ilvl w:val="0"/>
          <w:numId w:val="1"/>
        </w:numPr>
        <w:spacing w:after="0" w:line="240" w:lineRule="auto"/>
        <w:ind w:left="1080"/>
        <w:rPr>
          <w:sz w:val="24"/>
          <w:szCs w:val="24"/>
        </w:rPr>
      </w:pPr>
      <w:r>
        <w:rPr>
          <w:sz w:val="24"/>
          <w:szCs w:val="24"/>
        </w:rPr>
        <w:t>Did as much as we could during the pandemic.</w:t>
      </w:r>
    </w:p>
    <w:p w14:paraId="48A54C4F" w14:textId="24300357" w:rsidR="009665D3" w:rsidRDefault="009665D3" w:rsidP="009665D3">
      <w:pPr>
        <w:pStyle w:val="ListParagraph"/>
        <w:numPr>
          <w:ilvl w:val="0"/>
          <w:numId w:val="1"/>
        </w:numPr>
        <w:spacing w:after="0" w:line="240" w:lineRule="auto"/>
        <w:ind w:left="1080"/>
        <w:rPr>
          <w:sz w:val="24"/>
          <w:szCs w:val="24"/>
        </w:rPr>
      </w:pPr>
      <w:r>
        <w:rPr>
          <w:sz w:val="24"/>
          <w:szCs w:val="24"/>
        </w:rPr>
        <w:t>Welcomes ideas and suggestions.</w:t>
      </w:r>
    </w:p>
    <w:p w14:paraId="60FCF6B2" w14:textId="406DF433" w:rsidR="009665D3" w:rsidRDefault="009665D3" w:rsidP="009665D3">
      <w:pPr>
        <w:pStyle w:val="ListParagraph"/>
        <w:numPr>
          <w:ilvl w:val="0"/>
          <w:numId w:val="1"/>
        </w:numPr>
        <w:spacing w:after="0" w:line="240" w:lineRule="auto"/>
        <w:rPr>
          <w:sz w:val="24"/>
          <w:szCs w:val="24"/>
        </w:rPr>
      </w:pPr>
      <w:r>
        <w:rPr>
          <w:sz w:val="24"/>
          <w:szCs w:val="24"/>
        </w:rPr>
        <w:t>Welcome back to campus campaign</w:t>
      </w:r>
    </w:p>
    <w:p w14:paraId="553E285C" w14:textId="2FCD5E64" w:rsidR="009665D3" w:rsidRDefault="009665D3" w:rsidP="009665D3">
      <w:pPr>
        <w:spacing w:after="0" w:line="240" w:lineRule="auto"/>
        <w:rPr>
          <w:sz w:val="24"/>
          <w:szCs w:val="24"/>
        </w:rPr>
      </w:pPr>
    </w:p>
    <w:p w14:paraId="74AAF8DE" w14:textId="23F32146" w:rsidR="009665D3" w:rsidRPr="00C03166" w:rsidRDefault="009665D3" w:rsidP="009665D3">
      <w:pPr>
        <w:spacing w:after="0" w:line="240" w:lineRule="auto"/>
        <w:rPr>
          <w:b/>
          <w:bCs/>
          <w:sz w:val="24"/>
          <w:szCs w:val="24"/>
        </w:rPr>
      </w:pPr>
      <w:r w:rsidRPr="00C03166">
        <w:rPr>
          <w:b/>
          <w:bCs/>
          <w:sz w:val="24"/>
          <w:szCs w:val="24"/>
        </w:rPr>
        <w:t>Vice President – K. Sellers</w:t>
      </w:r>
    </w:p>
    <w:p w14:paraId="41502E6E" w14:textId="6FEC6DE0" w:rsidR="009665D3" w:rsidRDefault="009665D3" w:rsidP="009665D3">
      <w:pPr>
        <w:pStyle w:val="ListParagraph"/>
        <w:numPr>
          <w:ilvl w:val="0"/>
          <w:numId w:val="2"/>
        </w:numPr>
        <w:spacing w:after="0" w:line="240" w:lineRule="auto"/>
        <w:rPr>
          <w:sz w:val="24"/>
          <w:szCs w:val="24"/>
        </w:rPr>
      </w:pPr>
      <w:r>
        <w:rPr>
          <w:sz w:val="24"/>
          <w:szCs w:val="24"/>
        </w:rPr>
        <w:t>On vacation.</w:t>
      </w:r>
    </w:p>
    <w:p w14:paraId="5C401539" w14:textId="6A460A7D" w:rsidR="009665D3" w:rsidRDefault="009665D3" w:rsidP="009665D3">
      <w:pPr>
        <w:spacing w:after="0" w:line="240" w:lineRule="auto"/>
        <w:rPr>
          <w:sz w:val="24"/>
          <w:szCs w:val="24"/>
        </w:rPr>
      </w:pPr>
    </w:p>
    <w:p w14:paraId="1C0D54C6" w14:textId="5D2E184E" w:rsidR="009665D3" w:rsidRPr="00C03166" w:rsidRDefault="009665D3" w:rsidP="009665D3">
      <w:pPr>
        <w:spacing w:after="0" w:line="240" w:lineRule="auto"/>
        <w:rPr>
          <w:b/>
          <w:bCs/>
          <w:sz w:val="24"/>
          <w:szCs w:val="24"/>
        </w:rPr>
      </w:pPr>
      <w:r w:rsidRPr="00C03166">
        <w:rPr>
          <w:b/>
          <w:bCs/>
          <w:sz w:val="24"/>
          <w:szCs w:val="24"/>
        </w:rPr>
        <w:t>Secretary – W. Jennings</w:t>
      </w:r>
    </w:p>
    <w:p w14:paraId="4C673E94" w14:textId="232F8D22" w:rsidR="009665D3" w:rsidRDefault="009665D3" w:rsidP="009665D3">
      <w:pPr>
        <w:pStyle w:val="ListParagraph"/>
        <w:numPr>
          <w:ilvl w:val="0"/>
          <w:numId w:val="2"/>
        </w:numPr>
        <w:spacing w:after="0" w:line="240" w:lineRule="auto"/>
        <w:rPr>
          <w:sz w:val="24"/>
          <w:szCs w:val="24"/>
        </w:rPr>
      </w:pPr>
      <w:r>
        <w:rPr>
          <w:sz w:val="24"/>
          <w:szCs w:val="24"/>
        </w:rPr>
        <w:t>A motion was made by T. Wilds to accept the June 2021 minutes as written.  W. Jennings seconded the motion.  The motion was approved via Microsoft chat.</w:t>
      </w:r>
    </w:p>
    <w:p w14:paraId="72461875" w14:textId="21F6696B" w:rsidR="009665D3" w:rsidRDefault="009665D3" w:rsidP="009665D3">
      <w:pPr>
        <w:spacing w:after="0" w:line="240" w:lineRule="auto"/>
        <w:rPr>
          <w:sz w:val="24"/>
          <w:szCs w:val="24"/>
        </w:rPr>
      </w:pPr>
    </w:p>
    <w:p w14:paraId="0536F8A7" w14:textId="1E9BEA9A" w:rsidR="009665D3" w:rsidRPr="00C03166" w:rsidRDefault="009665D3" w:rsidP="009665D3">
      <w:pPr>
        <w:spacing w:after="0" w:line="240" w:lineRule="auto"/>
        <w:rPr>
          <w:b/>
          <w:bCs/>
          <w:sz w:val="24"/>
          <w:szCs w:val="24"/>
        </w:rPr>
      </w:pPr>
      <w:r w:rsidRPr="00C03166">
        <w:rPr>
          <w:b/>
          <w:bCs/>
          <w:sz w:val="24"/>
          <w:szCs w:val="24"/>
        </w:rPr>
        <w:t>Assistant Recording Secretary – vacant</w:t>
      </w:r>
    </w:p>
    <w:p w14:paraId="031702DA" w14:textId="5E83C838" w:rsidR="009665D3" w:rsidRDefault="009665D3" w:rsidP="009665D3">
      <w:pPr>
        <w:spacing w:after="0" w:line="240" w:lineRule="auto"/>
        <w:rPr>
          <w:sz w:val="24"/>
          <w:szCs w:val="24"/>
        </w:rPr>
      </w:pPr>
    </w:p>
    <w:p w14:paraId="0F293FB1" w14:textId="77777777" w:rsidR="009665D3" w:rsidRDefault="009665D3">
      <w:pPr>
        <w:rPr>
          <w:sz w:val="24"/>
          <w:szCs w:val="24"/>
        </w:rPr>
      </w:pPr>
      <w:r>
        <w:rPr>
          <w:sz w:val="24"/>
          <w:szCs w:val="24"/>
        </w:rPr>
        <w:br w:type="page"/>
      </w:r>
    </w:p>
    <w:p w14:paraId="00A507FB" w14:textId="64439147" w:rsidR="009665D3" w:rsidRPr="00C03166" w:rsidRDefault="009665D3" w:rsidP="009665D3">
      <w:pPr>
        <w:spacing w:after="0" w:line="240" w:lineRule="auto"/>
        <w:rPr>
          <w:b/>
          <w:bCs/>
          <w:sz w:val="24"/>
          <w:szCs w:val="24"/>
        </w:rPr>
      </w:pPr>
      <w:r w:rsidRPr="00C03166">
        <w:rPr>
          <w:b/>
          <w:bCs/>
          <w:sz w:val="24"/>
          <w:szCs w:val="24"/>
        </w:rPr>
        <w:lastRenderedPageBreak/>
        <w:t>Treasurer’s Report – T. Wilds</w:t>
      </w:r>
    </w:p>
    <w:p w14:paraId="690E4A41" w14:textId="40B5B90B" w:rsidR="009665D3" w:rsidRDefault="00131FD9" w:rsidP="009665D3">
      <w:pPr>
        <w:pStyle w:val="ListParagraph"/>
        <w:numPr>
          <w:ilvl w:val="0"/>
          <w:numId w:val="2"/>
        </w:numPr>
        <w:spacing w:after="0" w:line="240" w:lineRule="auto"/>
        <w:rPr>
          <w:sz w:val="24"/>
          <w:szCs w:val="24"/>
        </w:rPr>
      </w:pPr>
      <w:r>
        <w:rPr>
          <w:sz w:val="24"/>
          <w:szCs w:val="24"/>
        </w:rPr>
        <w:t>E&amp;G - $3,036.00</w:t>
      </w:r>
    </w:p>
    <w:p w14:paraId="1688B357" w14:textId="14AD8431" w:rsidR="00131FD9" w:rsidRDefault="00131FD9" w:rsidP="009665D3">
      <w:pPr>
        <w:pStyle w:val="ListParagraph"/>
        <w:numPr>
          <w:ilvl w:val="0"/>
          <w:numId w:val="2"/>
        </w:numPr>
        <w:spacing w:after="0" w:line="240" w:lineRule="auto"/>
        <w:rPr>
          <w:sz w:val="24"/>
          <w:szCs w:val="24"/>
        </w:rPr>
      </w:pPr>
      <w:r>
        <w:rPr>
          <w:sz w:val="24"/>
          <w:szCs w:val="24"/>
        </w:rPr>
        <w:t>Carry Forward - $10,479.00</w:t>
      </w:r>
    </w:p>
    <w:p w14:paraId="5FB507D1" w14:textId="1D5F968F" w:rsidR="00131FD9" w:rsidRDefault="00131FD9" w:rsidP="009665D3">
      <w:pPr>
        <w:pStyle w:val="ListParagraph"/>
        <w:numPr>
          <w:ilvl w:val="0"/>
          <w:numId w:val="2"/>
        </w:numPr>
        <w:spacing w:after="0" w:line="240" w:lineRule="auto"/>
        <w:rPr>
          <w:sz w:val="24"/>
          <w:szCs w:val="24"/>
        </w:rPr>
      </w:pPr>
      <w:r>
        <w:rPr>
          <w:sz w:val="24"/>
          <w:szCs w:val="24"/>
        </w:rPr>
        <w:t>Concession Funds - $675.00</w:t>
      </w:r>
    </w:p>
    <w:p w14:paraId="771FA1BF" w14:textId="53AC4924" w:rsidR="00131FD9" w:rsidRDefault="00131FD9" w:rsidP="009665D3">
      <w:pPr>
        <w:pStyle w:val="ListParagraph"/>
        <w:numPr>
          <w:ilvl w:val="0"/>
          <w:numId w:val="2"/>
        </w:numPr>
        <w:spacing w:after="0" w:line="240" w:lineRule="auto"/>
        <w:rPr>
          <w:sz w:val="24"/>
          <w:szCs w:val="24"/>
        </w:rPr>
      </w:pPr>
      <w:r>
        <w:rPr>
          <w:sz w:val="24"/>
          <w:szCs w:val="24"/>
        </w:rPr>
        <w:t>Dollars for Staff Scholars - $1,365.56</w:t>
      </w:r>
    </w:p>
    <w:p w14:paraId="137EBB9A" w14:textId="1E57E842" w:rsidR="00131FD9" w:rsidRDefault="00131FD9" w:rsidP="009665D3">
      <w:pPr>
        <w:pStyle w:val="ListParagraph"/>
        <w:numPr>
          <w:ilvl w:val="0"/>
          <w:numId w:val="2"/>
        </w:numPr>
        <w:spacing w:after="0" w:line="240" w:lineRule="auto"/>
        <w:rPr>
          <w:sz w:val="24"/>
          <w:szCs w:val="24"/>
        </w:rPr>
      </w:pPr>
      <w:r>
        <w:rPr>
          <w:sz w:val="24"/>
          <w:szCs w:val="24"/>
        </w:rPr>
        <w:t>No changes or updates.</w:t>
      </w:r>
    </w:p>
    <w:p w14:paraId="2D75DBB5" w14:textId="59BD3D86" w:rsidR="00131FD9" w:rsidRDefault="00131FD9" w:rsidP="009665D3">
      <w:pPr>
        <w:pStyle w:val="ListParagraph"/>
        <w:numPr>
          <w:ilvl w:val="0"/>
          <w:numId w:val="2"/>
        </w:numPr>
        <w:spacing w:after="0" w:line="240" w:lineRule="auto"/>
        <w:rPr>
          <w:sz w:val="24"/>
          <w:szCs w:val="24"/>
        </w:rPr>
      </w:pPr>
      <w:r>
        <w:rPr>
          <w:sz w:val="24"/>
          <w:szCs w:val="24"/>
        </w:rPr>
        <w:t>We have an abundance of mugs that are dated.  Perhaps hand them out during an event filled with candy?</w:t>
      </w:r>
    </w:p>
    <w:p w14:paraId="4BEE351D" w14:textId="5A0261BB" w:rsidR="00131FD9" w:rsidRDefault="00131FD9" w:rsidP="00131FD9">
      <w:pPr>
        <w:spacing w:after="0" w:line="240" w:lineRule="auto"/>
        <w:rPr>
          <w:sz w:val="24"/>
          <w:szCs w:val="24"/>
        </w:rPr>
      </w:pPr>
    </w:p>
    <w:p w14:paraId="286C222B" w14:textId="291AEB40" w:rsidR="00131FD9" w:rsidRDefault="00131FD9" w:rsidP="00131FD9">
      <w:pPr>
        <w:spacing w:after="0" w:line="240" w:lineRule="auto"/>
        <w:rPr>
          <w:sz w:val="24"/>
          <w:szCs w:val="24"/>
        </w:rPr>
      </w:pPr>
      <w:r>
        <w:rPr>
          <w:sz w:val="24"/>
          <w:szCs w:val="24"/>
        </w:rPr>
        <w:t>Sergeant at Arms – P. Hallman</w:t>
      </w:r>
    </w:p>
    <w:p w14:paraId="08BFBE56" w14:textId="414894FF" w:rsidR="00131FD9" w:rsidRDefault="00131FD9" w:rsidP="00131FD9">
      <w:pPr>
        <w:pStyle w:val="ListParagraph"/>
        <w:numPr>
          <w:ilvl w:val="0"/>
          <w:numId w:val="3"/>
        </w:numPr>
        <w:spacing w:after="0" w:line="240" w:lineRule="auto"/>
        <w:rPr>
          <w:sz w:val="24"/>
          <w:szCs w:val="24"/>
        </w:rPr>
      </w:pPr>
      <w:r>
        <w:rPr>
          <w:sz w:val="24"/>
          <w:szCs w:val="24"/>
        </w:rPr>
        <w:t>Had a couple of members drop off.</w:t>
      </w:r>
    </w:p>
    <w:p w14:paraId="1888CFFC" w14:textId="0057DEE5" w:rsidR="00131FD9" w:rsidRDefault="00131FD9" w:rsidP="00131FD9">
      <w:pPr>
        <w:spacing w:after="0" w:line="240" w:lineRule="auto"/>
        <w:rPr>
          <w:sz w:val="24"/>
          <w:szCs w:val="24"/>
        </w:rPr>
      </w:pPr>
    </w:p>
    <w:p w14:paraId="460EBA1A" w14:textId="6DF30478" w:rsidR="00131FD9" w:rsidRPr="00C03166" w:rsidRDefault="00131FD9" w:rsidP="00131FD9">
      <w:pPr>
        <w:spacing w:after="0" w:line="240" w:lineRule="auto"/>
        <w:rPr>
          <w:b/>
          <w:bCs/>
          <w:sz w:val="24"/>
          <w:szCs w:val="24"/>
        </w:rPr>
      </w:pPr>
      <w:r w:rsidRPr="00C03166">
        <w:rPr>
          <w:b/>
          <w:bCs/>
          <w:sz w:val="24"/>
          <w:szCs w:val="24"/>
        </w:rPr>
        <w:t>Parliamentarian – B. Vojnovic</w:t>
      </w:r>
    </w:p>
    <w:p w14:paraId="1EFF6575" w14:textId="1411A2C5" w:rsidR="00131FD9" w:rsidRDefault="00131FD9" w:rsidP="00131FD9">
      <w:pPr>
        <w:pStyle w:val="ListParagraph"/>
        <w:numPr>
          <w:ilvl w:val="0"/>
          <w:numId w:val="3"/>
        </w:numPr>
        <w:spacing w:after="0" w:line="240" w:lineRule="auto"/>
        <w:rPr>
          <w:sz w:val="24"/>
          <w:szCs w:val="24"/>
        </w:rPr>
      </w:pPr>
      <w:r>
        <w:rPr>
          <w:sz w:val="24"/>
          <w:szCs w:val="24"/>
        </w:rPr>
        <w:t>No updates.</w:t>
      </w:r>
    </w:p>
    <w:p w14:paraId="039E2999" w14:textId="44220C93" w:rsidR="00131FD9" w:rsidRDefault="00131FD9" w:rsidP="00131FD9">
      <w:pPr>
        <w:spacing w:after="0" w:line="240" w:lineRule="auto"/>
        <w:rPr>
          <w:sz w:val="24"/>
          <w:szCs w:val="24"/>
        </w:rPr>
      </w:pPr>
    </w:p>
    <w:p w14:paraId="69492E41" w14:textId="09FBD69E" w:rsidR="00131FD9" w:rsidRPr="00C03166" w:rsidRDefault="00131FD9" w:rsidP="00131FD9">
      <w:pPr>
        <w:spacing w:after="0" w:line="240" w:lineRule="auto"/>
        <w:rPr>
          <w:b/>
          <w:bCs/>
          <w:sz w:val="24"/>
          <w:szCs w:val="24"/>
        </w:rPr>
      </w:pPr>
      <w:r w:rsidRPr="00C03166">
        <w:rPr>
          <w:b/>
          <w:bCs/>
          <w:sz w:val="24"/>
          <w:szCs w:val="24"/>
        </w:rPr>
        <w:t>Committee Reports</w:t>
      </w:r>
    </w:p>
    <w:p w14:paraId="1D6519DB" w14:textId="5D7C172C" w:rsidR="00131FD9" w:rsidRPr="00C03166" w:rsidRDefault="00FB5837" w:rsidP="00FB5837">
      <w:pPr>
        <w:pStyle w:val="ListParagraph"/>
        <w:numPr>
          <w:ilvl w:val="0"/>
          <w:numId w:val="3"/>
        </w:numPr>
        <w:spacing w:after="0" w:line="240" w:lineRule="auto"/>
        <w:rPr>
          <w:b/>
          <w:bCs/>
          <w:sz w:val="24"/>
          <w:szCs w:val="24"/>
        </w:rPr>
      </w:pPr>
      <w:r w:rsidRPr="00C03166">
        <w:rPr>
          <w:b/>
          <w:bCs/>
          <w:sz w:val="24"/>
          <w:szCs w:val="24"/>
        </w:rPr>
        <w:t>Communications – A. Ruiz/G. Gates-Fowler</w:t>
      </w:r>
    </w:p>
    <w:p w14:paraId="32F37B8E" w14:textId="2907F4E3" w:rsidR="00FB5837" w:rsidRDefault="00FB5837" w:rsidP="00FB5837">
      <w:pPr>
        <w:pStyle w:val="ListParagraph"/>
        <w:numPr>
          <w:ilvl w:val="0"/>
          <w:numId w:val="3"/>
        </w:numPr>
        <w:spacing w:after="0" w:line="240" w:lineRule="auto"/>
        <w:ind w:left="1080"/>
        <w:rPr>
          <w:sz w:val="24"/>
          <w:szCs w:val="24"/>
        </w:rPr>
      </w:pPr>
      <w:r>
        <w:rPr>
          <w:sz w:val="24"/>
          <w:szCs w:val="24"/>
        </w:rPr>
        <w:t>Just about done with the brochure.</w:t>
      </w:r>
    </w:p>
    <w:p w14:paraId="314A642F" w14:textId="0F4DA8BE" w:rsidR="00FB5837" w:rsidRDefault="00FB5837" w:rsidP="00FB5837">
      <w:pPr>
        <w:pStyle w:val="ListParagraph"/>
        <w:numPr>
          <w:ilvl w:val="0"/>
          <w:numId w:val="3"/>
        </w:numPr>
        <w:spacing w:after="0" w:line="240" w:lineRule="auto"/>
        <w:ind w:left="1440"/>
        <w:rPr>
          <w:sz w:val="24"/>
          <w:szCs w:val="24"/>
        </w:rPr>
      </w:pPr>
      <w:r>
        <w:rPr>
          <w:sz w:val="24"/>
          <w:szCs w:val="24"/>
        </w:rPr>
        <w:t>Short on good photos.</w:t>
      </w:r>
    </w:p>
    <w:p w14:paraId="314F4A74" w14:textId="1BB9E5FF" w:rsidR="00FB5837" w:rsidRDefault="00FB5837" w:rsidP="00FB5837">
      <w:pPr>
        <w:pStyle w:val="ListParagraph"/>
        <w:numPr>
          <w:ilvl w:val="0"/>
          <w:numId w:val="3"/>
        </w:numPr>
        <w:spacing w:after="0" w:line="240" w:lineRule="auto"/>
        <w:ind w:left="1440"/>
        <w:rPr>
          <w:sz w:val="24"/>
          <w:szCs w:val="24"/>
        </w:rPr>
      </w:pPr>
      <w:r>
        <w:rPr>
          <w:sz w:val="24"/>
          <w:szCs w:val="24"/>
        </w:rPr>
        <w:t>Will send it out for review.</w:t>
      </w:r>
    </w:p>
    <w:p w14:paraId="45B934E3" w14:textId="6E316119" w:rsidR="00FB5837" w:rsidRDefault="00FB5837" w:rsidP="00FB5837">
      <w:pPr>
        <w:pStyle w:val="ListParagraph"/>
        <w:numPr>
          <w:ilvl w:val="0"/>
          <w:numId w:val="3"/>
        </w:numPr>
        <w:spacing w:after="0" w:line="240" w:lineRule="auto"/>
        <w:ind w:left="1440"/>
        <w:rPr>
          <w:sz w:val="24"/>
          <w:szCs w:val="24"/>
        </w:rPr>
      </w:pPr>
      <w:r>
        <w:rPr>
          <w:sz w:val="24"/>
          <w:szCs w:val="24"/>
        </w:rPr>
        <w:t>Hope to have it completed before August.</w:t>
      </w:r>
    </w:p>
    <w:p w14:paraId="7766F9A9" w14:textId="2B8EB7E3" w:rsidR="00FB5837" w:rsidRDefault="00FB5837" w:rsidP="00FB5837">
      <w:pPr>
        <w:pStyle w:val="ListParagraph"/>
        <w:numPr>
          <w:ilvl w:val="0"/>
          <w:numId w:val="3"/>
        </w:numPr>
        <w:spacing w:after="0" w:line="240" w:lineRule="auto"/>
        <w:ind w:left="1080"/>
        <w:rPr>
          <w:sz w:val="24"/>
          <w:szCs w:val="24"/>
        </w:rPr>
      </w:pPr>
      <w:r>
        <w:rPr>
          <w:sz w:val="24"/>
          <w:szCs w:val="24"/>
        </w:rPr>
        <w:t>Continue to post on social media.</w:t>
      </w:r>
    </w:p>
    <w:p w14:paraId="1D315AE1" w14:textId="0CFF3135" w:rsidR="00FB5837" w:rsidRPr="00C03166" w:rsidRDefault="00FB5837" w:rsidP="00FB5837">
      <w:pPr>
        <w:pStyle w:val="ListParagraph"/>
        <w:numPr>
          <w:ilvl w:val="0"/>
          <w:numId w:val="3"/>
        </w:numPr>
        <w:spacing w:after="0" w:line="240" w:lineRule="auto"/>
        <w:rPr>
          <w:b/>
          <w:bCs/>
          <w:sz w:val="24"/>
          <w:szCs w:val="24"/>
        </w:rPr>
      </w:pPr>
      <w:r w:rsidRPr="00C03166">
        <w:rPr>
          <w:b/>
          <w:bCs/>
          <w:sz w:val="24"/>
          <w:szCs w:val="24"/>
        </w:rPr>
        <w:t>QQA – S. Louis-Jeune</w:t>
      </w:r>
    </w:p>
    <w:p w14:paraId="350F65F8" w14:textId="5A2B9064" w:rsidR="00FB5837" w:rsidRDefault="00C03166" w:rsidP="00FB5837">
      <w:pPr>
        <w:pStyle w:val="ListParagraph"/>
        <w:numPr>
          <w:ilvl w:val="0"/>
          <w:numId w:val="3"/>
        </w:numPr>
        <w:spacing w:after="0" w:line="240" w:lineRule="auto"/>
        <w:ind w:left="1080"/>
        <w:rPr>
          <w:sz w:val="24"/>
          <w:szCs w:val="24"/>
        </w:rPr>
      </w:pPr>
      <w:r>
        <w:rPr>
          <w:sz w:val="24"/>
          <w:szCs w:val="24"/>
        </w:rPr>
        <w:t>The next meeting of the Racial Injustice Committee is in August.</w:t>
      </w:r>
    </w:p>
    <w:p w14:paraId="544F30F5" w14:textId="38852D0C" w:rsidR="00C03166" w:rsidRDefault="00C03166" w:rsidP="00FB5837">
      <w:pPr>
        <w:pStyle w:val="ListParagraph"/>
        <w:numPr>
          <w:ilvl w:val="0"/>
          <w:numId w:val="3"/>
        </w:numPr>
        <w:spacing w:after="0" w:line="240" w:lineRule="auto"/>
        <w:ind w:left="1080"/>
        <w:rPr>
          <w:sz w:val="24"/>
          <w:szCs w:val="24"/>
        </w:rPr>
      </w:pPr>
      <w:r>
        <w:rPr>
          <w:sz w:val="24"/>
          <w:szCs w:val="24"/>
        </w:rPr>
        <w:t>Will follow up with the President’s Office re: dates for in person QQA Reception.</w:t>
      </w:r>
    </w:p>
    <w:p w14:paraId="681DE6D8" w14:textId="17F699C1" w:rsidR="00C03166" w:rsidRDefault="00C03166" w:rsidP="00C03166">
      <w:pPr>
        <w:pStyle w:val="ListParagraph"/>
        <w:numPr>
          <w:ilvl w:val="0"/>
          <w:numId w:val="3"/>
        </w:numPr>
        <w:spacing w:after="0" w:line="240" w:lineRule="auto"/>
        <w:rPr>
          <w:sz w:val="24"/>
          <w:szCs w:val="24"/>
        </w:rPr>
      </w:pPr>
      <w:r>
        <w:rPr>
          <w:sz w:val="24"/>
          <w:szCs w:val="24"/>
        </w:rPr>
        <w:t>Senate Operations – B. Deen</w:t>
      </w:r>
    </w:p>
    <w:p w14:paraId="6A7534F6" w14:textId="5646CEE8" w:rsidR="00C03166" w:rsidRDefault="00C03166" w:rsidP="00C03166">
      <w:pPr>
        <w:pStyle w:val="ListParagraph"/>
        <w:numPr>
          <w:ilvl w:val="0"/>
          <w:numId w:val="3"/>
        </w:numPr>
        <w:spacing w:after="0" w:line="240" w:lineRule="auto"/>
        <w:ind w:left="1080"/>
        <w:rPr>
          <w:sz w:val="24"/>
          <w:szCs w:val="24"/>
        </w:rPr>
      </w:pPr>
      <w:r>
        <w:rPr>
          <w:sz w:val="24"/>
          <w:szCs w:val="24"/>
        </w:rPr>
        <w:t>Working on Dollars for Staff Scholars for Fall 2021.</w:t>
      </w:r>
    </w:p>
    <w:p w14:paraId="757C7DEF" w14:textId="005D4E3F" w:rsidR="00C03166" w:rsidRPr="00C03166" w:rsidRDefault="00C03166" w:rsidP="00C03166">
      <w:pPr>
        <w:pStyle w:val="ListParagraph"/>
        <w:numPr>
          <w:ilvl w:val="0"/>
          <w:numId w:val="3"/>
        </w:numPr>
        <w:spacing w:after="0" w:line="240" w:lineRule="auto"/>
        <w:rPr>
          <w:b/>
          <w:bCs/>
          <w:sz w:val="24"/>
          <w:szCs w:val="24"/>
        </w:rPr>
      </w:pPr>
      <w:r w:rsidRPr="00C03166">
        <w:rPr>
          <w:b/>
          <w:bCs/>
          <w:sz w:val="24"/>
          <w:szCs w:val="24"/>
        </w:rPr>
        <w:t>Staff Morale – B. Harris-Johnson</w:t>
      </w:r>
    </w:p>
    <w:p w14:paraId="168F798B" w14:textId="6A723A90" w:rsidR="00C03166" w:rsidRDefault="00C03166" w:rsidP="00C03166">
      <w:pPr>
        <w:pStyle w:val="ListParagraph"/>
        <w:numPr>
          <w:ilvl w:val="0"/>
          <w:numId w:val="3"/>
        </w:numPr>
        <w:spacing w:after="0" w:line="240" w:lineRule="auto"/>
        <w:ind w:left="1080"/>
        <w:rPr>
          <w:sz w:val="24"/>
          <w:szCs w:val="24"/>
        </w:rPr>
      </w:pPr>
      <w:r>
        <w:rPr>
          <w:sz w:val="24"/>
          <w:szCs w:val="24"/>
        </w:rPr>
        <w:t>Would like to send cards for Senators during an illness or a death in the family.</w:t>
      </w:r>
    </w:p>
    <w:p w14:paraId="3B3D83C0" w14:textId="645FDABD" w:rsidR="00C03166" w:rsidRPr="00C03166" w:rsidRDefault="00C03166" w:rsidP="00C03166">
      <w:pPr>
        <w:pStyle w:val="ListParagraph"/>
        <w:numPr>
          <w:ilvl w:val="0"/>
          <w:numId w:val="3"/>
        </w:numPr>
        <w:spacing w:after="0" w:line="240" w:lineRule="auto"/>
        <w:rPr>
          <w:b/>
          <w:bCs/>
          <w:sz w:val="24"/>
          <w:szCs w:val="24"/>
        </w:rPr>
      </w:pPr>
      <w:r w:rsidRPr="00C03166">
        <w:rPr>
          <w:b/>
          <w:bCs/>
          <w:sz w:val="24"/>
          <w:szCs w:val="24"/>
        </w:rPr>
        <w:t>University Wide – E. Trott</w:t>
      </w:r>
    </w:p>
    <w:p w14:paraId="4C57652B" w14:textId="52D564DF" w:rsidR="00C03166" w:rsidRDefault="00C03166" w:rsidP="00C03166">
      <w:pPr>
        <w:pStyle w:val="ListParagraph"/>
        <w:numPr>
          <w:ilvl w:val="0"/>
          <w:numId w:val="3"/>
        </w:numPr>
        <w:spacing w:after="0" w:line="240" w:lineRule="auto"/>
        <w:ind w:left="1080"/>
        <w:rPr>
          <w:sz w:val="24"/>
          <w:szCs w:val="24"/>
        </w:rPr>
      </w:pPr>
      <w:r>
        <w:rPr>
          <w:sz w:val="24"/>
          <w:szCs w:val="24"/>
        </w:rPr>
        <w:t>Need input for guest speakers and ideas for topics.</w:t>
      </w:r>
    </w:p>
    <w:p w14:paraId="5F8BA31D" w14:textId="75F1D0C7" w:rsidR="00C03166" w:rsidRDefault="00C03166" w:rsidP="00C03166">
      <w:pPr>
        <w:pStyle w:val="ListParagraph"/>
        <w:numPr>
          <w:ilvl w:val="0"/>
          <w:numId w:val="3"/>
        </w:numPr>
        <w:spacing w:after="0" w:line="240" w:lineRule="auto"/>
        <w:ind w:left="1080"/>
        <w:rPr>
          <w:sz w:val="24"/>
          <w:szCs w:val="24"/>
        </w:rPr>
      </w:pPr>
      <w:r>
        <w:rPr>
          <w:sz w:val="24"/>
          <w:szCs w:val="24"/>
        </w:rPr>
        <w:t>Could use some assistance on this committee.</w:t>
      </w:r>
    </w:p>
    <w:p w14:paraId="58E34725" w14:textId="0E407B17" w:rsidR="00C03166" w:rsidRDefault="00C03166" w:rsidP="00C03166">
      <w:pPr>
        <w:spacing w:after="0" w:line="240" w:lineRule="auto"/>
        <w:rPr>
          <w:sz w:val="24"/>
          <w:szCs w:val="24"/>
        </w:rPr>
      </w:pPr>
    </w:p>
    <w:p w14:paraId="5ABEDE7F" w14:textId="05090D90" w:rsidR="00C03166" w:rsidRPr="00C03166" w:rsidRDefault="00C03166" w:rsidP="00C03166">
      <w:pPr>
        <w:spacing w:after="0" w:line="240" w:lineRule="auto"/>
        <w:rPr>
          <w:b/>
          <w:bCs/>
          <w:sz w:val="24"/>
          <w:szCs w:val="24"/>
        </w:rPr>
      </w:pPr>
      <w:r w:rsidRPr="00C03166">
        <w:rPr>
          <w:b/>
          <w:bCs/>
          <w:sz w:val="24"/>
          <w:szCs w:val="24"/>
        </w:rPr>
        <w:t>Guest Speakers – 11:00 a.m.</w:t>
      </w:r>
    </w:p>
    <w:p w14:paraId="4759FE8A" w14:textId="3250D17C" w:rsidR="00C03166" w:rsidRPr="00C03166" w:rsidRDefault="00C03166" w:rsidP="00C03166">
      <w:pPr>
        <w:pStyle w:val="ListParagraph"/>
        <w:numPr>
          <w:ilvl w:val="0"/>
          <w:numId w:val="4"/>
        </w:numPr>
        <w:spacing w:after="0" w:line="240" w:lineRule="auto"/>
        <w:rPr>
          <w:b/>
          <w:bCs/>
          <w:sz w:val="24"/>
          <w:szCs w:val="24"/>
        </w:rPr>
      </w:pPr>
      <w:r w:rsidRPr="00C03166">
        <w:rPr>
          <w:b/>
          <w:bCs/>
          <w:sz w:val="24"/>
          <w:szCs w:val="24"/>
        </w:rPr>
        <w:t>Dean D. Peterson – USF Health Dean, College of Public Health</w:t>
      </w:r>
    </w:p>
    <w:p w14:paraId="61815B96" w14:textId="19DB6F9F" w:rsidR="00C03166" w:rsidRDefault="000811A0" w:rsidP="00C03166">
      <w:pPr>
        <w:pStyle w:val="ListParagraph"/>
        <w:numPr>
          <w:ilvl w:val="0"/>
          <w:numId w:val="4"/>
        </w:numPr>
        <w:spacing w:after="0" w:line="240" w:lineRule="auto"/>
        <w:ind w:left="1080"/>
        <w:rPr>
          <w:sz w:val="24"/>
          <w:szCs w:val="24"/>
        </w:rPr>
      </w:pPr>
      <w:r>
        <w:rPr>
          <w:sz w:val="24"/>
          <w:szCs w:val="24"/>
        </w:rPr>
        <w:t>Staff are very important.  They have adapted well.</w:t>
      </w:r>
    </w:p>
    <w:p w14:paraId="1255EB2D" w14:textId="247DF6BF" w:rsidR="000811A0" w:rsidRDefault="000811A0" w:rsidP="000811A0">
      <w:pPr>
        <w:pStyle w:val="ListParagraph"/>
        <w:numPr>
          <w:ilvl w:val="0"/>
          <w:numId w:val="4"/>
        </w:numPr>
        <w:spacing w:after="0" w:line="240" w:lineRule="auto"/>
        <w:ind w:left="1440"/>
        <w:rPr>
          <w:sz w:val="24"/>
          <w:szCs w:val="24"/>
        </w:rPr>
      </w:pPr>
      <w:r>
        <w:rPr>
          <w:sz w:val="24"/>
          <w:szCs w:val="24"/>
        </w:rPr>
        <w:t>Great communicators.</w:t>
      </w:r>
    </w:p>
    <w:p w14:paraId="0F6FC998" w14:textId="69623316" w:rsidR="000811A0" w:rsidRDefault="000811A0" w:rsidP="000811A0">
      <w:pPr>
        <w:pStyle w:val="ListParagraph"/>
        <w:numPr>
          <w:ilvl w:val="0"/>
          <w:numId w:val="4"/>
        </w:numPr>
        <w:spacing w:after="0" w:line="240" w:lineRule="auto"/>
        <w:ind w:left="1440"/>
        <w:rPr>
          <w:sz w:val="24"/>
          <w:szCs w:val="24"/>
        </w:rPr>
      </w:pPr>
      <w:r>
        <w:rPr>
          <w:sz w:val="24"/>
          <w:szCs w:val="24"/>
        </w:rPr>
        <w:t>Help to shape best practices.</w:t>
      </w:r>
    </w:p>
    <w:p w14:paraId="774ECACD" w14:textId="745F1D62" w:rsidR="000811A0" w:rsidRDefault="000811A0" w:rsidP="000811A0">
      <w:pPr>
        <w:pStyle w:val="ListParagraph"/>
        <w:numPr>
          <w:ilvl w:val="0"/>
          <w:numId w:val="4"/>
        </w:numPr>
        <w:spacing w:after="0" w:line="240" w:lineRule="auto"/>
        <w:ind w:left="1080"/>
        <w:rPr>
          <w:sz w:val="24"/>
          <w:szCs w:val="24"/>
        </w:rPr>
      </w:pPr>
      <w:r>
        <w:rPr>
          <w:sz w:val="24"/>
          <w:szCs w:val="24"/>
        </w:rPr>
        <w:t>Our university had the fewest number of cases.</w:t>
      </w:r>
    </w:p>
    <w:p w14:paraId="7FF71DFA" w14:textId="37D40765" w:rsidR="000811A0" w:rsidRDefault="000811A0" w:rsidP="000811A0">
      <w:pPr>
        <w:pStyle w:val="ListParagraph"/>
        <w:numPr>
          <w:ilvl w:val="0"/>
          <w:numId w:val="4"/>
        </w:numPr>
        <w:spacing w:after="0" w:line="240" w:lineRule="auto"/>
        <w:ind w:left="1080"/>
        <w:rPr>
          <w:sz w:val="24"/>
          <w:szCs w:val="24"/>
        </w:rPr>
      </w:pPr>
      <w:r>
        <w:rPr>
          <w:sz w:val="24"/>
          <w:szCs w:val="24"/>
        </w:rPr>
        <w:t>Comprehensive reopening plan.</w:t>
      </w:r>
    </w:p>
    <w:p w14:paraId="5C2C76BF" w14:textId="75BA1C6F" w:rsidR="000811A0" w:rsidRDefault="000811A0" w:rsidP="000811A0">
      <w:pPr>
        <w:pStyle w:val="ListParagraph"/>
        <w:numPr>
          <w:ilvl w:val="0"/>
          <w:numId w:val="4"/>
        </w:numPr>
        <w:spacing w:after="0" w:line="240" w:lineRule="auto"/>
        <w:ind w:left="1440"/>
        <w:rPr>
          <w:sz w:val="24"/>
          <w:szCs w:val="24"/>
        </w:rPr>
      </w:pPr>
      <w:r>
        <w:rPr>
          <w:sz w:val="24"/>
          <w:szCs w:val="24"/>
        </w:rPr>
        <w:t>Guided by the data and the directives of the CDC&lt; WHO, and the State.</w:t>
      </w:r>
    </w:p>
    <w:p w14:paraId="7FE1BEA3" w14:textId="39A08BE6" w:rsidR="000811A0" w:rsidRDefault="000811A0" w:rsidP="000811A0">
      <w:pPr>
        <w:pStyle w:val="ListParagraph"/>
        <w:numPr>
          <w:ilvl w:val="0"/>
          <w:numId w:val="4"/>
        </w:numPr>
        <w:spacing w:after="0" w:line="240" w:lineRule="auto"/>
        <w:ind w:left="1440"/>
        <w:rPr>
          <w:sz w:val="24"/>
          <w:szCs w:val="24"/>
        </w:rPr>
      </w:pPr>
      <w:r>
        <w:rPr>
          <w:sz w:val="24"/>
          <w:szCs w:val="24"/>
        </w:rPr>
        <w:t>State relaxed mitigation measures.</w:t>
      </w:r>
    </w:p>
    <w:p w14:paraId="5F23C00F" w14:textId="145E76E5" w:rsidR="000811A0" w:rsidRDefault="000811A0" w:rsidP="000811A0">
      <w:pPr>
        <w:pStyle w:val="ListParagraph"/>
        <w:numPr>
          <w:ilvl w:val="0"/>
          <w:numId w:val="4"/>
        </w:numPr>
        <w:spacing w:after="0" w:line="240" w:lineRule="auto"/>
        <w:ind w:left="1080"/>
        <w:rPr>
          <w:sz w:val="24"/>
          <w:szCs w:val="24"/>
        </w:rPr>
      </w:pPr>
      <w:r>
        <w:rPr>
          <w:sz w:val="24"/>
          <w:szCs w:val="24"/>
        </w:rPr>
        <w:lastRenderedPageBreak/>
        <w:t>Vaccine surge has tapered off.  Case numbers are going up again due to the variant.</w:t>
      </w:r>
    </w:p>
    <w:p w14:paraId="0703F2B5" w14:textId="43050A31" w:rsidR="000811A0" w:rsidRDefault="000811A0" w:rsidP="000811A0">
      <w:pPr>
        <w:pStyle w:val="ListParagraph"/>
        <w:numPr>
          <w:ilvl w:val="0"/>
          <w:numId w:val="4"/>
        </w:numPr>
        <w:spacing w:after="0" w:line="240" w:lineRule="auto"/>
        <w:ind w:left="1080"/>
        <w:rPr>
          <w:sz w:val="24"/>
          <w:szCs w:val="24"/>
        </w:rPr>
      </w:pPr>
      <w:r>
        <w:rPr>
          <w:sz w:val="24"/>
          <w:szCs w:val="24"/>
        </w:rPr>
        <w:t>Encouraging, but not requiring the vaccine or masks for unvaccinated people.</w:t>
      </w:r>
    </w:p>
    <w:p w14:paraId="3364E34D" w14:textId="0CD32725" w:rsidR="000811A0" w:rsidRDefault="000811A0" w:rsidP="000811A0">
      <w:pPr>
        <w:pStyle w:val="ListParagraph"/>
        <w:numPr>
          <w:ilvl w:val="0"/>
          <w:numId w:val="4"/>
        </w:numPr>
        <w:spacing w:after="0" w:line="240" w:lineRule="auto"/>
        <w:ind w:left="1080"/>
        <w:rPr>
          <w:sz w:val="24"/>
          <w:szCs w:val="24"/>
        </w:rPr>
      </w:pPr>
      <w:r>
        <w:rPr>
          <w:sz w:val="24"/>
          <w:szCs w:val="24"/>
        </w:rPr>
        <w:t>Please report positive cases to AssessCOVID @usf.edu.</w:t>
      </w:r>
    </w:p>
    <w:p w14:paraId="1B9165A6" w14:textId="781D7107" w:rsidR="000811A0" w:rsidRDefault="000811A0" w:rsidP="000811A0">
      <w:pPr>
        <w:pStyle w:val="ListParagraph"/>
        <w:numPr>
          <w:ilvl w:val="0"/>
          <w:numId w:val="4"/>
        </w:numPr>
        <w:spacing w:after="0" w:line="240" w:lineRule="auto"/>
        <w:ind w:left="1080"/>
        <w:rPr>
          <w:sz w:val="24"/>
          <w:szCs w:val="24"/>
        </w:rPr>
      </w:pPr>
      <w:r>
        <w:rPr>
          <w:sz w:val="24"/>
          <w:szCs w:val="24"/>
        </w:rPr>
        <w:t>.00023% of vaccinated people get COVID.</w:t>
      </w:r>
    </w:p>
    <w:p w14:paraId="1C861A0C" w14:textId="5AA36B35" w:rsidR="000811A0" w:rsidRDefault="000811A0" w:rsidP="000811A0">
      <w:pPr>
        <w:pStyle w:val="ListParagraph"/>
        <w:numPr>
          <w:ilvl w:val="0"/>
          <w:numId w:val="4"/>
        </w:numPr>
        <w:spacing w:after="0" w:line="240" w:lineRule="auto"/>
        <w:ind w:left="1080"/>
        <w:rPr>
          <w:sz w:val="24"/>
          <w:szCs w:val="24"/>
        </w:rPr>
      </w:pPr>
      <w:r>
        <w:rPr>
          <w:sz w:val="24"/>
          <w:szCs w:val="24"/>
        </w:rPr>
        <w:t>Any discussion regarding extending the emergency leave past September?</w:t>
      </w:r>
    </w:p>
    <w:p w14:paraId="4A54B5B5" w14:textId="3215EA24" w:rsidR="000811A0" w:rsidRDefault="000811A0" w:rsidP="000811A0">
      <w:pPr>
        <w:pStyle w:val="ListParagraph"/>
        <w:numPr>
          <w:ilvl w:val="0"/>
          <w:numId w:val="4"/>
        </w:numPr>
        <w:spacing w:after="0" w:line="240" w:lineRule="auto"/>
        <w:ind w:left="1440"/>
        <w:rPr>
          <w:sz w:val="24"/>
          <w:szCs w:val="24"/>
        </w:rPr>
      </w:pPr>
      <w:r>
        <w:rPr>
          <w:sz w:val="24"/>
          <w:szCs w:val="24"/>
        </w:rPr>
        <w:t>Guided by the Federal government.</w:t>
      </w:r>
    </w:p>
    <w:p w14:paraId="0DC43083" w14:textId="2A161A4D" w:rsidR="000811A0" w:rsidRDefault="000811A0" w:rsidP="000811A0">
      <w:pPr>
        <w:pStyle w:val="ListParagraph"/>
        <w:numPr>
          <w:ilvl w:val="0"/>
          <w:numId w:val="4"/>
        </w:numPr>
        <w:spacing w:after="0" w:line="240" w:lineRule="auto"/>
        <w:ind w:left="1440"/>
        <w:rPr>
          <w:sz w:val="24"/>
          <w:szCs w:val="24"/>
        </w:rPr>
      </w:pPr>
      <w:r>
        <w:rPr>
          <w:sz w:val="24"/>
          <w:szCs w:val="24"/>
        </w:rPr>
        <w:t>Monitoring the regulations and data.</w:t>
      </w:r>
    </w:p>
    <w:p w14:paraId="2CFBB73E" w14:textId="6B8466D2" w:rsidR="000811A0" w:rsidRDefault="000811A0" w:rsidP="000811A0">
      <w:pPr>
        <w:pStyle w:val="ListParagraph"/>
        <w:numPr>
          <w:ilvl w:val="0"/>
          <w:numId w:val="4"/>
        </w:numPr>
        <w:spacing w:after="0" w:line="240" w:lineRule="auto"/>
        <w:ind w:left="1080"/>
        <w:rPr>
          <w:sz w:val="24"/>
          <w:szCs w:val="24"/>
        </w:rPr>
      </w:pPr>
      <w:r>
        <w:rPr>
          <w:sz w:val="24"/>
          <w:szCs w:val="24"/>
        </w:rPr>
        <w:t>Messaging strategy re: the vaccine.</w:t>
      </w:r>
    </w:p>
    <w:p w14:paraId="51696B84" w14:textId="2842BA32" w:rsidR="000811A0" w:rsidRDefault="000811A0" w:rsidP="000811A0">
      <w:pPr>
        <w:pStyle w:val="ListParagraph"/>
        <w:numPr>
          <w:ilvl w:val="0"/>
          <w:numId w:val="4"/>
        </w:numPr>
        <w:spacing w:after="0" w:line="240" w:lineRule="auto"/>
        <w:ind w:left="1440"/>
        <w:rPr>
          <w:sz w:val="24"/>
          <w:szCs w:val="24"/>
        </w:rPr>
      </w:pPr>
      <w:r>
        <w:rPr>
          <w:sz w:val="24"/>
          <w:szCs w:val="24"/>
        </w:rPr>
        <w:t>Emphasis on encouraging the vaccine.</w:t>
      </w:r>
    </w:p>
    <w:p w14:paraId="22EDCFDB" w14:textId="14D84E5B" w:rsidR="000811A0" w:rsidRDefault="000811A0" w:rsidP="000811A0">
      <w:pPr>
        <w:pStyle w:val="ListParagraph"/>
        <w:numPr>
          <w:ilvl w:val="0"/>
          <w:numId w:val="4"/>
        </w:numPr>
        <w:spacing w:after="0" w:line="240" w:lineRule="auto"/>
        <w:ind w:left="1440"/>
        <w:rPr>
          <w:sz w:val="24"/>
          <w:szCs w:val="24"/>
        </w:rPr>
      </w:pPr>
      <w:r>
        <w:rPr>
          <w:sz w:val="24"/>
          <w:szCs w:val="24"/>
        </w:rPr>
        <w:t>Offering vaccines at Morsani and Student Health on all campuses.</w:t>
      </w:r>
    </w:p>
    <w:p w14:paraId="4942C470" w14:textId="55DE3AFE" w:rsidR="000811A0" w:rsidRDefault="000811A0" w:rsidP="000811A0">
      <w:pPr>
        <w:pStyle w:val="ListParagraph"/>
        <w:numPr>
          <w:ilvl w:val="0"/>
          <w:numId w:val="4"/>
        </w:numPr>
        <w:spacing w:after="0" w:line="240" w:lineRule="auto"/>
        <w:ind w:left="1440"/>
        <w:rPr>
          <w:sz w:val="24"/>
          <w:szCs w:val="24"/>
        </w:rPr>
      </w:pPr>
      <w:r>
        <w:rPr>
          <w:sz w:val="24"/>
          <w:szCs w:val="24"/>
        </w:rPr>
        <w:t>If not vaccinated, masks are encouraged.</w:t>
      </w:r>
    </w:p>
    <w:p w14:paraId="4989FFEF" w14:textId="3EB0776C" w:rsidR="000811A0" w:rsidRDefault="000811A0" w:rsidP="000811A0">
      <w:pPr>
        <w:pStyle w:val="ListParagraph"/>
        <w:numPr>
          <w:ilvl w:val="0"/>
          <w:numId w:val="4"/>
        </w:numPr>
        <w:spacing w:after="0" w:line="240" w:lineRule="auto"/>
        <w:ind w:left="1080"/>
        <w:rPr>
          <w:sz w:val="24"/>
          <w:szCs w:val="24"/>
        </w:rPr>
      </w:pPr>
      <w:r>
        <w:rPr>
          <w:sz w:val="24"/>
          <w:szCs w:val="24"/>
        </w:rPr>
        <w:t>How about testing?</w:t>
      </w:r>
    </w:p>
    <w:p w14:paraId="12E24DE4" w14:textId="3046445F" w:rsidR="000811A0" w:rsidRDefault="000811A0" w:rsidP="000811A0">
      <w:pPr>
        <w:pStyle w:val="ListParagraph"/>
        <w:numPr>
          <w:ilvl w:val="0"/>
          <w:numId w:val="4"/>
        </w:numPr>
        <w:spacing w:after="0" w:line="240" w:lineRule="auto"/>
        <w:ind w:left="1440"/>
        <w:rPr>
          <w:sz w:val="24"/>
          <w:szCs w:val="24"/>
        </w:rPr>
      </w:pPr>
      <w:r>
        <w:rPr>
          <w:sz w:val="24"/>
          <w:szCs w:val="24"/>
        </w:rPr>
        <w:t>Student Health five days a week.  Morsani as well.</w:t>
      </w:r>
    </w:p>
    <w:p w14:paraId="12B9BD64" w14:textId="201D1051" w:rsidR="000811A0" w:rsidRDefault="000811A0" w:rsidP="000811A0">
      <w:pPr>
        <w:spacing w:after="0" w:line="240" w:lineRule="auto"/>
        <w:rPr>
          <w:sz w:val="24"/>
          <w:szCs w:val="24"/>
        </w:rPr>
      </w:pPr>
    </w:p>
    <w:p w14:paraId="1607B118" w14:textId="309C5AD2" w:rsidR="000811A0" w:rsidRDefault="000811A0" w:rsidP="000811A0">
      <w:pPr>
        <w:pStyle w:val="ListParagraph"/>
        <w:numPr>
          <w:ilvl w:val="0"/>
          <w:numId w:val="4"/>
        </w:numPr>
        <w:spacing w:after="0" w:line="240" w:lineRule="auto"/>
        <w:rPr>
          <w:b/>
          <w:bCs/>
          <w:sz w:val="24"/>
          <w:szCs w:val="24"/>
        </w:rPr>
      </w:pPr>
      <w:r w:rsidRPr="000811A0">
        <w:rPr>
          <w:b/>
          <w:bCs/>
          <w:sz w:val="24"/>
          <w:szCs w:val="24"/>
        </w:rPr>
        <w:t>President S. Currall</w:t>
      </w:r>
      <w:r>
        <w:rPr>
          <w:b/>
          <w:bCs/>
          <w:sz w:val="24"/>
          <w:szCs w:val="24"/>
        </w:rPr>
        <w:t xml:space="preserve"> – USF</w:t>
      </w:r>
    </w:p>
    <w:p w14:paraId="777D66AB" w14:textId="3CE83C2B" w:rsidR="000811A0" w:rsidRPr="00423A92" w:rsidRDefault="00423A92" w:rsidP="000811A0">
      <w:pPr>
        <w:pStyle w:val="ListParagraph"/>
        <w:numPr>
          <w:ilvl w:val="0"/>
          <w:numId w:val="4"/>
        </w:numPr>
        <w:spacing w:after="0" w:line="240" w:lineRule="auto"/>
        <w:ind w:left="1080"/>
        <w:rPr>
          <w:b/>
          <w:bCs/>
          <w:sz w:val="24"/>
          <w:szCs w:val="24"/>
        </w:rPr>
      </w:pPr>
      <w:r>
        <w:rPr>
          <w:sz w:val="24"/>
          <w:szCs w:val="24"/>
        </w:rPr>
        <w:t>USF’s plan for strategic renewal.</w:t>
      </w:r>
    </w:p>
    <w:p w14:paraId="34590807" w14:textId="1173DC3B" w:rsidR="00423A92" w:rsidRPr="00423A92" w:rsidRDefault="00423A92" w:rsidP="00423A92">
      <w:pPr>
        <w:pStyle w:val="ListParagraph"/>
        <w:numPr>
          <w:ilvl w:val="0"/>
          <w:numId w:val="4"/>
        </w:numPr>
        <w:spacing w:after="0" w:line="240" w:lineRule="auto"/>
        <w:ind w:left="1440"/>
        <w:rPr>
          <w:b/>
          <w:bCs/>
          <w:sz w:val="24"/>
          <w:szCs w:val="24"/>
        </w:rPr>
      </w:pPr>
      <w:r>
        <w:rPr>
          <w:sz w:val="24"/>
          <w:szCs w:val="24"/>
        </w:rPr>
        <w:t>Advisory task force.  Heavier on faculty with some staff including A. Sklenka.</w:t>
      </w:r>
    </w:p>
    <w:p w14:paraId="05E00A5B" w14:textId="5946C681" w:rsidR="00423A92" w:rsidRPr="00423A92" w:rsidRDefault="00423A92" w:rsidP="00423A92">
      <w:pPr>
        <w:pStyle w:val="ListParagraph"/>
        <w:numPr>
          <w:ilvl w:val="0"/>
          <w:numId w:val="4"/>
        </w:numPr>
        <w:spacing w:after="0" w:line="240" w:lineRule="auto"/>
        <w:ind w:left="1440"/>
        <w:rPr>
          <w:b/>
          <w:bCs/>
          <w:sz w:val="24"/>
          <w:szCs w:val="24"/>
        </w:rPr>
      </w:pPr>
      <w:r>
        <w:rPr>
          <w:sz w:val="24"/>
          <w:szCs w:val="24"/>
        </w:rPr>
        <w:t>Intensive process – consulted widely.</w:t>
      </w:r>
    </w:p>
    <w:p w14:paraId="0B3A1C68" w14:textId="08784DCD" w:rsidR="00423A92" w:rsidRPr="00423A92" w:rsidRDefault="00423A92" w:rsidP="00423A92">
      <w:pPr>
        <w:pStyle w:val="ListParagraph"/>
        <w:numPr>
          <w:ilvl w:val="0"/>
          <w:numId w:val="4"/>
        </w:numPr>
        <w:spacing w:after="0" w:line="240" w:lineRule="auto"/>
        <w:ind w:left="1440"/>
        <w:rPr>
          <w:b/>
          <w:bCs/>
          <w:sz w:val="24"/>
          <w:szCs w:val="24"/>
        </w:rPr>
      </w:pPr>
      <w:r>
        <w:rPr>
          <w:sz w:val="24"/>
          <w:szCs w:val="24"/>
        </w:rPr>
        <w:t>We’re an urban research university.  Global research and the urban/suburban region are linked.</w:t>
      </w:r>
    </w:p>
    <w:p w14:paraId="0A4D657A" w14:textId="37C1828C" w:rsidR="00423A92" w:rsidRPr="00423A92" w:rsidRDefault="00423A92" w:rsidP="00423A92">
      <w:pPr>
        <w:pStyle w:val="ListParagraph"/>
        <w:numPr>
          <w:ilvl w:val="0"/>
          <w:numId w:val="4"/>
        </w:numPr>
        <w:spacing w:after="0" w:line="240" w:lineRule="auto"/>
        <w:ind w:left="1800"/>
        <w:rPr>
          <w:b/>
          <w:bCs/>
          <w:sz w:val="24"/>
          <w:szCs w:val="24"/>
        </w:rPr>
      </w:pPr>
      <w:r>
        <w:rPr>
          <w:sz w:val="24"/>
          <w:szCs w:val="24"/>
        </w:rPr>
        <w:t>USF is in the 1% of U.S. public research institutions with a man campus in a metropolitan area of one million people or more.</w:t>
      </w:r>
    </w:p>
    <w:p w14:paraId="15BA0410" w14:textId="51D60F32" w:rsidR="00423A92" w:rsidRPr="00423A92" w:rsidRDefault="00423A92" w:rsidP="00423A92">
      <w:pPr>
        <w:pStyle w:val="ListParagraph"/>
        <w:numPr>
          <w:ilvl w:val="0"/>
          <w:numId w:val="4"/>
        </w:numPr>
        <w:spacing w:after="0" w:line="240" w:lineRule="auto"/>
        <w:ind w:left="1800"/>
        <w:rPr>
          <w:b/>
          <w:bCs/>
          <w:sz w:val="24"/>
          <w:szCs w:val="24"/>
        </w:rPr>
      </w:pPr>
      <w:r>
        <w:rPr>
          <w:sz w:val="24"/>
          <w:szCs w:val="24"/>
        </w:rPr>
        <w:t>Doing over $400 million in research.</w:t>
      </w:r>
    </w:p>
    <w:p w14:paraId="1C11CD67" w14:textId="75A1DB28" w:rsidR="00423A92" w:rsidRPr="00423A92" w:rsidRDefault="00423A92" w:rsidP="00423A92">
      <w:pPr>
        <w:pStyle w:val="ListParagraph"/>
        <w:numPr>
          <w:ilvl w:val="0"/>
          <w:numId w:val="4"/>
        </w:numPr>
        <w:spacing w:after="0" w:line="240" w:lineRule="auto"/>
        <w:ind w:left="1440"/>
        <w:rPr>
          <w:b/>
          <w:bCs/>
          <w:sz w:val="24"/>
          <w:szCs w:val="24"/>
        </w:rPr>
      </w:pPr>
      <w:r>
        <w:rPr>
          <w:sz w:val="24"/>
          <w:szCs w:val="24"/>
        </w:rPr>
        <w:t>Strategic initiatives</w:t>
      </w:r>
    </w:p>
    <w:p w14:paraId="5D619526" w14:textId="04B56995" w:rsidR="00423A92" w:rsidRPr="00423A92" w:rsidRDefault="00423A92" w:rsidP="00423A92">
      <w:pPr>
        <w:pStyle w:val="ListParagraph"/>
        <w:numPr>
          <w:ilvl w:val="0"/>
          <w:numId w:val="4"/>
        </w:numPr>
        <w:spacing w:after="0" w:line="240" w:lineRule="auto"/>
        <w:ind w:left="1800"/>
        <w:rPr>
          <w:b/>
          <w:bCs/>
          <w:sz w:val="24"/>
          <w:szCs w:val="24"/>
        </w:rPr>
      </w:pPr>
      <w:r>
        <w:rPr>
          <w:sz w:val="24"/>
          <w:szCs w:val="24"/>
        </w:rPr>
        <w:t>Analytics and data science: Integrating USF digitally.</w:t>
      </w:r>
    </w:p>
    <w:p w14:paraId="456311F9" w14:textId="28B205F7" w:rsidR="00423A92" w:rsidRPr="00423A92" w:rsidRDefault="00423A92" w:rsidP="00423A92">
      <w:pPr>
        <w:pStyle w:val="ListParagraph"/>
        <w:numPr>
          <w:ilvl w:val="0"/>
          <w:numId w:val="4"/>
        </w:numPr>
        <w:spacing w:after="0" w:line="240" w:lineRule="auto"/>
        <w:ind w:left="1800"/>
        <w:rPr>
          <w:b/>
          <w:bCs/>
          <w:sz w:val="24"/>
          <w:szCs w:val="24"/>
        </w:rPr>
      </w:pPr>
      <w:r>
        <w:rPr>
          <w:sz w:val="24"/>
          <w:szCs w:val="24"/>
        </w:rPr>
        <w:t>Biology by design.</w:t>
      </w:r>
    </w:p>
    <w:p w14:paraId="509B8D73" w14:textId="5E4800A7" w:rsidR="00423A92" w:rsidRPr="00423A92" w:rsidRDefault="00423A92" w:rsidP="00423A92">
      <w:pPr>
        <w:pStyle w:val="ListParagraph"/>
        <w:numPr>
          <w:ilvl w:val="0"/>
          <w:numId w:val="4"/>
        </w:numPr>
        <w:spacing w:after="0" w:line="240" w:lineRule="auto"/>
        <w:ind w:left="1800"/>
        <w:rPr>
          <w:b/>
          <w:bCs/>
          <w:sz w:val="24"/>
          <w:szCs w:val="24"/>
        </w:rPr>
      </w:pPr>
      <w:r>
        <w:rPr>
          <w:sz w:val="24"/>
          <w:szCs w:val="24"/>
        </w:rPr>
        <w:t>Design, arts, and performance.</w:t>
      </w:r>
    </w:p>
    <w:p w14:paraId="0B4DDCC4" w14:textId="3DD2CBA5" w:rsidR="00423A92" w:rsidRPr="00423A92" w:rsidRDefault="00423A92" w:rsidP="00423A92">
      <w:pPr>
        <w:pStyle w:val="ListParagraph"/>
        <w:numPr>
          <w:ilvl w:val="0"/>
          <w:numId w:val="4"/>
        </w:numPr>
        <w:spacing w:after="0" w:line="240" w:lineRule="auto"/>
        <w:ind w:left="1800"/>
        <w:rPr>
          <w:b/>
          <w:bCs/>
          <w:sz w:val="24"/>
          <w:szCs w:val="24"/>
        </w:rPr>
      </w:pPr>
      <w:r>
        <w:rPr>
          <w:sz w:val="24"/>
          <w:szCs w:val="24"/>
        </w:rPr>
        <w:t>Global and national security.</w:t>
      </w:r>
    </w:p>
    <w:p w14:paraId="5ADB6151" w14:textId="22FDFEAD" w:rsidR="00423A92" w:rsidRPr="00423A92" w:rsidRDefault="00423A92" w:rsidP="00423A92">
      <w:pPr>
        <w:pStyle w:val="ListParagraph"/>
        <w:numPr>
          <w:ilvl w:val="0"/>
          <w:numId w:val="4"/>
        </w:numPr>
        <w:spacing w:after="0" w:line="240" w:lineRule="auto"/>
        <w:ind w:left="1800"/>
        <w:rPr>
          <w:b/>
          <w:bCs/>
          <w:sz w:val="24"/>
          <w:szCs w:val="24"/>
        </w:rPr>
      </w:pPr>
      <w:r>
        <w:rPr>
          <w:sz w:val="24"/>
          <w:szCs w:val="24"/>
        </w:rPr>
        <w:t>Health, society, and biomedical science.</w:t>
      </w:r>
    </w:p>
    <w:p w14:paraId="051FEB33" w14:textId="72040308" w:rsidR="00423A92" w:rsidRPr="00423A92" w:rsidRDefault="00423A92" w:rsidP="00423A92">
      <w:pPr>
        <w:pStyle w:val="ListParagraph"/>
        <w:numPr>
          <w:ilvl w:val="0"/>
          <w:numId w:val="4"/>
        </w:numPr>
        <w:spacing w:after="0" w:line="240" w:lineRule="auto"/>
        <w:ind w:left="1800"/>
        <w:rPr>
          <w:b/>
          <w:bCs/>
          <w:sz w:val="24"/>
          <w:szCs w:val="24"/>
        </w:rPr>
      </w:pPr>
      <w:r>
        <w:rPr>
          <w:sz w:val="24"/>
          <w:szCs w:val="24"/>
        </w:rPr>
        <w:t>Social justice and human rights.</w:t>
      </w:r>
    </w:p>
    <w:p w14:paraId="1EF52B77" w14:textId="55EAE3A6" w:rsidR="00423A92" w:rsidRPr="00423A92" w:rsidRDefault="00423A92" w:rsidP="00423A92">
      <w:pPr>
        <w:pStyle w:val="ListParagraph"/>
        <w:numPr>
          <w:ilvl w:val="0"/>
          <w:numId w:val="4"/>
        </w:numPr>
        <w:spacing w:after="0" w:line="240" w:lineRule="auto"/>
        <w:ind w:left="1800"/>
        <w:rPr>
          <w:b/>
          <w:bCs/>
          <w:sz w:val="24"/>
          <w:szCs w:val="24"/>
        </w:rPr>
      </w:pPr>
      <w:r>
        <w:rPr>
          <w:sz w:val="24"/>
          <w:szCs w:val="24"/>
        </w:rPr>
        <w:t>Sustainability, environmental, and oceanographic sciences.</w:t>
      </w:r>
    </w:p>
    <w:p w14:paraId="2F2C4A2C" w14:textId="5033C0DC" w:rsidR="00423A92" w:rsidRPr="00423A92" w:rsidRDefault="00423A92" w:rsidP="00423A92">
      <w:pPr>
        <w:pStyle w:val="ListParagraph"/>
        <w:numPr>
          <w:ilvl w:val="0"/>
          <w:numId w:val="4"/>
        </w:numPr>
        <w:spacing w:after="0" w:line="240" w:lineRule="auto"/>
        <w:ind w:left="1440"/>
        <w:rPr>
          <w:b/>
          <w:bCs/>
          <w:sz w:val="24"/>
          <w:szCs w:val="24"/>
        </w:rPr>
      </w:pPr>
      <w:r>
        <w:rPr>
          <w:sz w:val="24"/>
          <w:szCs w:val="24"/>
        </w:rPr>
        <w:t>Key performance indicators</w:t>
      </w:r>
    </w:p>
    <w:p w14:paraId="6C7A9834" w14:textId="0A15C02A" w:rsidR="00423A92" w:rsidRPr="00423A92" w:rsidRDefault="00423A92" w:rsidP="00423A92">
      <w:pPr>
        <w:pStyle w:val="ListParagraph"/>
        <w:numPr>
          <w:ilvl w:val="0"/>
          <w:numId w:val="4"/>
        </w:numPr>
        <w:spacing w:after="0" w:line="240" w:lineRule="auto"/>
        <w:ind w:left="1800"/>
        <w:rPr>
          <w:b/>
          <w:bCs/>
          <w:sz w:val="24"/>
          <w:szCs w:val="24"/>
        </w:rPr>
      </w:pPr>
      <w:r>
        <w:rPr>
          <w:sz w:val="24"/>
          <w:szCs w:val="24"/>
        </w:rPr>
        <w:t>Each college and unit is positioned to create its own unique strategy to pursue excellence and contribute to the university’s overall mission.</w:t>
      </w:r>
    </w:p>
    <w:p w14:paraId="7F79C71F" w14:textId="7F82256D" w:rsidR="00423A92" w:rsidRPr="00423A92" w:rsidRDefault="00423A92" w:rsidP="00423A92">
      <w:pPr>
        <w:pStyle w:val="ListParagraph"/>
        <w:numPr>
          <w:ilvl w:val="0"/>
          <w:numId w:val="4"/>
        </w:numPr>
        <w:spacing w:after="0" w:line="240" w:lineRule="auto"/>
        <w:ind w:left="1800"/>
        <w:rPr>
          <w:b/>
          <w:bCs/>
          <w:sz w:val="24"/>
          <w:szCs w:val="24"/>
        </w:rPr>
      </w:pPr>
      <w:r>
        <w:rPr>
          <w:sz w:val="24"/>
          <w:szCs w:val="24"/>
        </w:rPr>
        <w:t>Metrics are captured in our annual Accountability Plan include performance-based funding and Preeminence metrics, key AAU indicators, U.S. News rankings, and the President’s annual goals.</w:t>
      </w:r>
    </w:p>
    <w:p w14:paraId="3EE2CE25" w14:textId="0E499F2F" w:rsidR="00423A92" w:rsidRPr="00423A92" w:rsidRDefault="00423A92" w:rsidP="00423A92">
      <w:pPr>
        <w:pStyle w:val="ListParagraph"/>
        <w:numPr>
          <w:ilvl w:val="0"/>
          <w:numId w:val="4"/>
        </w:numPr>
        <w:spacing w:after="0" w:line="240" w:lineRule="auto"/>
        <w:ind w:left="1800"/>
        <w:rPr>
          <w:b/>
          <w:bCs/>
          <w:sz w:val="24"/>
          <w:szCs w:val="24"/>
        </w:rPr>
      </w:pPr>
      <w:r>
        <w:rPr>
          <w:sz w:val="24"/>
          <w:szCs w:val="24"/>
        </w:rPr>
        <w:t>We will reinforce the transparent system of shared responsibility and accountability across USF.</w:t>
      </w:r>
    </w:p>
    <w:p w14:paraId="396C976E" w14:textId="6DC2DFE6" w:rsidR="00423A92" w:rsidRPr="00423A92" w:rsidRDefault="00423A92" w:rsidP="00423A92">
      <w:pPr>
        <w:pStyle w:val="ListParagraph"/>
        <w:numPr>
          <w:ilvl w:val="0"/>
          <w:numId w:val="4"/>
        </w:numPr>
        <w:spacing w:after="0" w:line="240" w:lineRule="auto"/>
        <w:ind w:left="1800"/>
        <w:rPr>
          <w:b/>
          <w:bCs/>
          <w:sz w:val="24"/>
          <w:szCs w:val="24"/>
        </w:rPr>
      </w:pPr>
      <w:r>
        <w:rPr>
          <w:sz w:val="24"/>
          <w:szCs w:val="24"/>
        </w:rPr>
        <w:t>Graduating Pell grant students at a much higher rate.</w:t>
      </w:r>
    </w:p>
    <w:p w14:paraId="68145CA2" w14:textId="3EC13195" w:rsidR="00423A92" w:rsidRPr="00423A92" w:rsidRDefault="00423A92" w:rsidP="00423A92">
      <w:pPr>
        <w:pStyle w:val="ListParagraph"/>
        <w:numPr>
          <w:ilvl w:val="0"/>
          <w:numId w:val="4"/>
        </w:numPr>
        <w:spacing w:after="0" w:line="240" w:lineRule="auto"/>
        <w:ind w:left="1440"/>
        <w:rPr>
          <w:b/>
          <w:bCs/>
          <w:sz w:val="24"/>
          <w:szCs w:val="24"/>
        </w:rPr>
      </w:pPr>
      <w:r>
        <w:rPr>
          <w:sz w:val="24"/>
          <w:szCs w:val="24"/>
        </w:rPr>
        <w:t>The USF Compact</w:t>
      </w:r>
    </w:p>
    <w:p w14:paraId="1498005E" w14:textId="61075248" w:rsidR="00423A92" w:rsidRPr="00927079" w:rsidRDefault="00927079" w:rsidP="00423A92">
      <w:pPr>
        <w:pStyle w:val="ListParagraph"/>
        <w:numPr>
          <w:ilvl w:val="0"/>
          <w:numId w:val="4"/>
        </w:numPr>
        <w:spacing w:after="0" w:line="240" w:lineRule="auto"/>
        <w:ind w:left="1800"/>
        <w:rPr>
          <w:b/>
          <w:bCs/>
          <w:sz w:val="24"/>
          <w:szCs w:val="24"/>
        </w:rPr>
      </w:pPr>
      <w:r>
        <w:rPr>
          <w:sz w:val="24"/>
          <w:szCs w:val="24"/>
        </w:rPr>
        <w:t>Call to action.  Need the support of the community and politicians.</w:t>
      </w:r>
    </w:p>
    <w:p w14:paraId="70EC8F1C" w14:textId="1032A903" w:rsidR="00927079" w:rsidRPr="00927079" w:rsidRDefault="00927079" w:rsidP="00927079">
      <w:pPr>
        <w:pStyle w:val="ListParagraph"/>
        <w:numPr>
          <w:ilvl w:val="0"/>
          <w:numId w:val="4"/>
        </w:numPr>
        <w:spacing w:after="0" w:line="240" w:lineRule="auto"/>
        <w:ind w:left="1080"/>
        <w:rPr>
          <w:b/>
          <w:bCs/>
          <w:sz w:val="24"/>
          <w:szCs w:val="24"/>
        </w:rPr>
      </w:pPr>
      <w:r>
        <w:rPr>
          <w:sz w:val="24"/>
          <w:szCs w:val="24"/>
        </w:rPr>
        <w:lastRenderedPageBreak/>
        <w:t>How is enrollment looking for Fall 2021?</w:t>
      </w:r>
    </w:p>
    <w:p w14:paraId="028A820E" w14:textId="20D156A5" w:rsidR="00927079" w:rsidRPr="00927079" w:rsidRDefault="00927079" w:rsidP="00927079">
      <w:pPr>
        <w:pStyle w:val="ListParagraph"/>
        <w:numPr>
          <w:ilvl w:val="0"/>
          <w:numId w:val="4"/>
        </w:numPr>
        <w:spacing w:after="0" w:line="240" w:lineRule="auto"/>
        <w:ind w:left="1440"/>
        <w:rPr>
          <w:b/>
          <w:bCs/>
          <w:sz w:val="24"/>
          <w:szCs w:val="24"/>
        </w:rPr>
      </w:pPr>
      <w:r>
        <w:rPr>
          <w:sz w:val="24"/>
          <w:szCs w:val="24"/>
        </w:rPr>
        <w:t>We have a number of applicants.  The number of admits is up 23%-25%.</w:t>
      </w:r>
    </w:p>
    <w:p w14:paraId="19F5BE60" w14:textId="4A6EBDD6" w:rsidR="00927079" w:rsidRPr="00927079" w:rsidRDefault="00927079" w:rsidP="00927079">
      <w:pPr>
        <w:pStyle w:val="ListParagraph"/>
        <w:numPr>
          <w:ilvl w:val="0"/>
          <w:numId w:val="4"/>
        </w:numPr>
        <w:spacing w:after="0" w:line="240" w:lineRule="auto"/>
        <w:ind w:left="1440"/>
        <w:rPr>
          <w:b/>
          <w:bCs/>
          <w:sz w:val="24"/>
          <w:szCs w:val="24"/>
        </w:rPr>
      </w:pPr>
      <w:r>
        <w:rPr>
          <w:sz w:val="24"/>
          <w:szCs w:val="24"/>
        </w:rPr>
        <w:t>Families may want to keep students closer to home so that may help us.</w:t>
      </w:r>
    </w:p>
    <w:p w14:paraId="1575A717" w14:textId="4724141B" w:rsidR="00927079" w:rsidRPr="00927079" w:rsidRDefault="00927079" w:rsidP="00927079">
      <w:pPr>
        <w:pStyle w:val="ListParagraph"/>
        <w:numPr>
          <w:ilvl w:val="0"/>
          <w:numId w:val="4"/>
        </w:numPr>
        <w:spacing w:after="0" w:line="240" w:lineRule="auto"/>
        <w:ind w:left="1080"/>
        <w:rPr>
          <w:b/>
          <w:bCs/>
          <w:sz w:val="24"/>
          <w:szCs w:val="24"/>
        </w:rPr>
      </w:pPr>
      <w:r>
        <w:rPr>
          <w:sz w:val="24"/>
          <w:szCs w:val="24"/>
        </w:rPr>
        <w:t>Are we still striving for AAU eligibility?</w:t>
      </w:r>
    </w:p>
    <w:p w14:paraId="4E24333D" w14:textId="0F5273B6" w:rsidR="00927079" w:rsidRPr="00927079" w:rsidRDefault="00927079" w:rsidP="00927079">
      <w:pPr>
        <w:pStyle w:val="ListParagraph"/>
        <w:numPr>
          <w:ilvl w:val="0"/>
          <w:numId w:val="4"/>
        </w:numPr>
        <w:spacing w:after="0" w:line="240" w:lineRule="auto"/>
        <w:ind w:left="1440"/>
        <w:rPr>
          <w:b/>
          <w:bCs/>
          <w:sz w:val="24"/>
          <w:szCs w:val="24"/>
        </w:rPr>
      </w:pPr>
      <w:r>
        <w:rPr>
          <w:sz w:val="24"/>
          <w:szCs w:val="24"/>
        </w:rPr>
        <w:t>Yes.  It’s by invitation only.  Has us focusing on performance metrics.</w:t>
      </w:r>
    </w:p>
    <w:p w14:paraId="692DD7D2" w14:textId="61049F59" w:rsidR="00927079" w:rsidRPr="00927079" w:rsidRDefault="00927079" w:rsidP="00927079">
      <w:pPr>
        <w:pStyle w:val="ListParagraph"/>
        <w:numPr>
          <w:ilvl w:val="0"/>
          <w:numId w:val="4"/>
        </w:numPr>
        <w:spacing w:after="0" w:line="240" w:lineRule="auto"/>
        <w:ind w:left="1440"/>
        <w:rPr>
          <w:b/>
          <w:bCs/>
          <w:sz w:val="24"/>
          <w:szCs w:val="24"/>
        </w:rPr>
      </w:pPr>
      <w:r>
        <w:rPr>
          <w:sz w:val="24"/>
          <w:szCs w:val="24"/>
        </w:rPr>
        <w:t>We are aware of our resource constraints.</w:t>
      </w:r>
    </w:p>
    <w:p w14:paraId="0962163E" w14:textId="05C03024" w:rsidR="00927079" w:rsidRPr="00927079" w:rsidRDefault="00927079" w:rsidP="00927079">
      <w:pPr>
        <w:pStyle w:val="ListParagraph"/>
        <w:numPr>
          <w:ilvl w:val="0"/>
          <w:numId w:val="4"/>
        </w:numPr>
        <w:spacing w:after="0" w:line="240" w:lineRule="auto"/>
        <w:ind w:left="1440"/>
        <w:rPr>
          <w:b/>
          <w:bCs/>
          <w:sz w:val="24"/>
          <w:szCs w:val="24"/>
        </w:rPr>
      </w:pPr>
      <w:r>
        <w:rPr>
          <w:sz w:val="24"/>
          <w:szCs w:val="24"/>
        </w:rPr>
        <w:t>Any benefits for staff with AAU status?</w:t>
      </w:r>
    </w:p>
    <w:p w14:paraId="390385DB" w14:textId="3C5BAEB3" w:rsidR="00927079" w:rsidRPr="00927079" w:rsidRDefault="00927079" w:rsidP="00927079">
      <w:pPr>
        <w:pStyle w:val="ListParagraph"/>
        <w:numPr>
          <w:ilvl w:val="0"/>
          <w:numId w:val="4"/>
        </w:numPr>
        <w:spacing w:after="0" w:line="240" w:lineRule="auto"/>
        <w:ind w:left="1800"/>
        <w:rPr>
          <w:b/>
          <w:bCs/>
          <w:sz w:val="24"/>
          <w:szCs w:val="24"/>
        </w:rPr>
      </w:pPr>
      <w:r>
        <w:rPr>
          <w:sz w:val="24"/>
          <w:szCs w:val="24"/>
        </w:rPr>
        <w:t>Continued commitment to excellence.</w:t>
      </w:r>
    </w:p>
    <w:p w14:paraId="2449D96E" w14:textId="5102BB02" w:rsidR="00927079" w:rsidRPr="00927079" w:rsidRDefault="00927079" w:rsidP="00927079">
      <w:pPr>
        <w:pStyle w:val="ListParagraph"/>
        <w:numPr>
          <w:ilvl w:val="0"/>
          <w:numId w:val="4"/>
        </w:numPr>
        <w:spacing w:after="0" w:line="240" w:lineRule="auto"/>
        <w:ind w:left="1800"/>
        <w:rPr>
          <w:b/>
          <w:bCs/>
          <w:sz w:val="24"/>
          <w:szCs w:val="24"/>
        </w:rPr>
      </w:pPr>
      <w:r>
        <w:rPr>
          <w:sz w:val="24"/>
          <w:szCs w:val="24"/>
        </w:rPr>
        <w:t>Building a brand.  Will lead to more resources.</w:t>
      </w:r>
    </w:p>
    <w:p w14:paraId="70CD13B1" w14:textId="7005E17E" w:rsidR="00927079" w:rsidRPr="00927079" w:rsidRDefault="00927079" w:rsidP="00927079">
      <w:pPr>
        <w:pStyle w:val="ListParagraph"/>
        <w:numPr>
          <w:ilvl w:val="0"/>
          <w:numId w:val="4"/>
        </w:numPr>
        <w:spacing w:after="0" w:line="240" w:lineRule="auto"/>
        <w:ind w:left="1800"/>
        <w:rPr>
          <w:b/>
          <w:bCs/>
          <w:sz w:val="24"/>
          <w:szCs w:val="24"/>
        </w:rPr>
      </w:pPr>
      <w:r>
        <w:rPr>
          <w:sz w:val="24"/>
          <w:szCs w:val="24"/>
        </w:rPr>
        <w:t>Impacts the quality of work life for staff.</w:t>
      </w:r>
    </w:p>
    <w:p w14:paraId="2CA88607" w14:textId="2A099F26" w:rsidR="00927079" w:rsidRPr="00927079" w:rsidRDefault="00927079" w:rsidP="00927079">
      <w:pPr>
        <w:pStyle w:val="ListParagraph"/>
        <w:numPr>
          <w:ilvl w:val="0"/>
          <w:numId w:val="4"/>
        </w:numPr>
        <w:spacing w:after="0" w:line="240" w:lineRule="auto"/>
        <w:ind w:left="1080"/>
        <w:rPr>
          <w:b/>
          <w:bCs/>
          <w:sz w:val="24"/>
          <w:szCs w:val="24"/>
        </w:rPr>
      </w:pPr>
      <w:r>
        <w:rPr>
          <w:sz w:val="24"/>
          <w:szCs w:val="24"/>
        </w:rPr>
        <w:t>Principles of Community have been carried out effectively through individual departments.</w:t>
      </w:r>
    </w:p>
    <w:p w14:paraId="4E2B37DD" w14:textId="2B46C016" w:rsidR="00927079" w:rsidRPr="00927079" w:rsidRDefault="00927079" w:rsidP="00927079">
      <w:pPr>
        <w:pStyle w:val="ListParagraph"/>
        <w:numPr>
          <w:ilvl w:val="0"/>
          <w:numId w:val="4"/>
        </w:numPr>
        <w:spacing w:after="0" w:line="240" w:lineRule="auto"/>
        <w:ind w:left="1440"/>
        <w:rPr>
          <w:b/>
          <w:bCs/>
          <w:sz w:val="24"/>
          <w:szCs w:val="24"/>
        </w:rPr>
      </w:pPr>
      <w:r>
        <w:rPr>
          <w:sz w:val="24"/>
          <w:szCs w:val="24"/>
        </w:rPr>
        <w:t>Staff may not feel they have been heard.</w:t>
      </w:r>
    </w:p>
    <w:p w14:paraId="5443E7A1" w14:textId="093D87FE" w:rsidR="00927079" w:rsidRPr="00C5796E" w:rsidRDefault="00C5796E" w:rsidP="00927079">
      <w:pPr>
        <w:pStyle w:val="ListParagraph"/>
        <w:numPr>
          <w:ilvl w:val="0"/>
          <w:numId w:val="4"/>
        </w:numPr>
        <w:spacing w:after="0" w:line="240" w:lineRule="auto"/>
        <w:ind w:left="1440"/>
        <w:rPr>
          <w:b/>
          <w:bCs/>
          <w:sz w:val="24"/>
          <w:szCs w:val="24"/>
        </w:rPr>
      </w:pPr>
      <w:r>
        <w:rPr>
          <w:sz w:val="24"/>
          <w:szCs w:val="24"/>
        </w:rPr>
        <w:t>Must be done in a relay fashion from the top down.</w:t>
      </w:r>
    </w:p>
    <w:p w14:paraId="1896E12F" w14:textId="67A2DC88" w:rsidR="00C5796E" w:rsidRPr="00C5796E" w:rsidRDefault="00C5796E" w:rsidP="00927079">
      <w:pPr>
        <w:pStyle w:val="ListParagraph"/>
        <w:numPr>
          <w:ilvl w:val="0"/>
          <w:numId w:val="4"/>
        </w:numPr>
        <w:spacing w:after="0" w:line="240" w:lineRule="auto"/>
        <w:ind w:left="1440"/>
        <w:rPr>
          <w:b/>
          <w:bCs/>
          <w:sz w:val="24"/>
          <w:szCs w:val="24"/>
        </w:rPr>
      </w:pPr>
      <w:r>
        <w:rPr>
          <w:sz w:val="24"/>
          <w:szCs w:val="24"/>
        </w:rPr>
        <w:t>Continue to push.</w:t>
      </w:r>
    </w:p>
    <w:p w14:paraId="6DF34AE9" w14:textId="26B0B4DF" w:rsidR="00C5796E" w:rsidRPr="00C5796E" w:rsidRDefault="00C5796E" w:rsidP="00C5796E">
      <w:pPr>
        <w:pStyle w:val="ListParagraph"/>
        <w:numPr>
          <w:ilvl w:val="0"/>
          <w:numId w:val="4"/>
        </w:numPr>
        <w:spacing w:after="0" w:line="240" w:lineRule="auto"/>
        <w:ind w:left="1080"/>
        <w:rPr>
          <w:b/>
          <w:bCs/>
          <w:sz w:val="24"/>
          <w:szCs w:val="24"/>
        </w:rPr>
      </w:pPr>
      <w:r>
        <w:rPr>
          <w:sz w:val="24"/>
          <w:szCs w:val="24"/>
        </w:rPr>
        <w:t>Do you foresee any more layoffs?</w:t>
      </w:r>
    </w:p>
    <w:p w14:paraId="05BE6B8F" w14:textId="16C6785C" w:rsidR="00C5796E" w:rsidRPr="00C5796E" w:rsidRDefault="00C5796E" w:rsidP="00C5796E">
      <w:pPr>
        <w:pStyle w:val="ListParagraph"/>
        <w:numPr>
          <w:ilvl w:val="0"/>
          <w:numId w:val="4"/>
        </w:numPr>
        <w:spacing w:after="0" w:line="240" w:lineRule="auto"/>
        <w:ind w:left="1440"/>
        <w:rPr>
          <w:b/>
          <w:bCs/>
          <w:sz w:val="24"/>
          <w:szCs w:val="24"/>
        </w:rPr>
      </w:pPr>
      <w:r>
        <w:rPr>
          <w:sz w:val="24"/>
          <w:szCs w:val="24"/>
        </w:rPr>
        <w:t>New budget model.  We can’t raise tuition and haven’t since 2014.  Underfunded mandates from the state (another $11 million).</w:t>
      </w:r>
    </w:p>
    <w:p w14:paraId="570414AC" w14:textId="21044467" w:rsidR="00C5796E" w:rsidRPr="00C5796E" w:rsidRDefault="00C5796E" w:rsidP="00C5796E">
      <w:pPr>
        <w:pStyle w:val="ListParagraph"/>
        <w:numPr>
          <w:ilvl w:val="0"/>
          <w:numId w:val="4"/>
        </w:numPr>
        <w:spacing w:after="0" w:line="240" w:lineRule="auto"/>
        <w:ind w:left="1440"/>
        <w:rPr>
          <w:b/>
          <w:bCs/>
          <w:sz w:val="24"/>
          <w:szCs w:val="24"/>
        </w:rPr>
      </w:pPr>
      <w:r>
        <w:rPr>
          <w:sz w:val="24"/>
          <w:szCs w:val="24"/>
        </w:rPr>
        <w:t>Earned preeminence, but there is no longer any financial support for that.</w:t>
      </w:r>
    </w:p>
    <w:p w14:paraId="3BC0DA57" w14:textId="7BF46CD4" w:rsidR="00C5796E" w:rsidRPr="00C5796E" w:rsidRDefault="00C5796E" w:rsidP="00C5796E">
      <w:pPr>
        <w:pStyle w:val="ListParagraph"/>
        <w:numPr>
          <w:ilvl w:val="0"/>
          <w:numId w:val="4"/>
        </w:numPr>
        <w:spacing w:after="0" w:line="240" w:lineRule="auto"/>
        <w:ind w:left="1440"/>
        <w:rPr>
          <w:b/>
          <w:bCs/>
          <w:sz w:val="24"/>
          <w:szCs w:val="24"/>
        </w:rPr>
      </w:pPr>
      <w:r>
        <w:rPr>
          <w:sz w:val="24"/>
          <w:szCs w:val="24"/>
        </w:rPr>
        <w:t>Returning 6% hold back to the academic units.  Had planned for an 8.5% reduction that we don’t have to take.</w:t>
      </w:r>
    </w:p>
    <w:p w14:paraId="6AFFF29B" w14:textId="75DB0E4C" w:rsidR="00C5796E" w:rsidRPr="00C5796E" w:rsidRDefault="00C5796E" w:rsidP="00C5796E">
      <w:pPr>
        <w:pStyle w:val="ListParagraph"/>
        <w:numPr>
          <w:ilvl w:val="0"/>
          <w:numId w:val="4"/>
        </w:numPr>
        <w:spacing w:after="0" w:line="240" w:lineRule="auto"/>
        <w:ind w:left="1440"/>
        <w:rPr>
          <w:b/>
          <w:bCs/>
          <w:sz w:val="24"/>
          <w:szCs w:val="24"/>
        </w:rPr>
      </w:pPr>
      <w:r>
        <w:rPr>
          <w:sz w:val="24"/>
          <w:szCs w:val="24"/>
        </w:rPr>
        <w:t>We’re stable, but it’s a very challenging environment.</w:t>
      </w:r>
    </w:p>
    <w:p w14:paraId="6FC079CF" w14:textId="6E54A667" w:rsidR="00C5796E" w:rsidRDefault="00C5796E" w:rsidP="00C5796E">
      <w:pPr>
        <w:spacing w:after="0" w:line="240" w:lineRule="auto"/>
        <w:rPr>
          <w:b/>
          <w:bCs/>
          <w:sz w:val="24"/>
          <w:szCs w:val="24"/>
        </w:rPr>
      </w:pPr>
    </w:p>
    <w:p w14:paraId="4080A3EC" w14:textId="61820E75" w:rsidR="009E596A" w:rsidRDefault="009E596A" w:rsidP="009E596A">
      <w:pPr>
        <w:pStyle w:val="ListParagraph"/>
        <w:numPr>
          <w:ilvl w:val="0"/>
          <w:numId w:val="4"/>
        </w:numPr>
        <w:spacing w:after="0" w:line="240" w:lineRule="auto"/>
        <w:rPr>
          <w:b/>
          <w:bCs/>
          <w:sz w:val="24"/>
          <w:szCs w:val="24"/>
        </w:rPr>
      </w:pPr>
      <w:r>
        <w:rPr>
          <w:b/>
          <w:bCs/>
          <w:sz w:val="24"/>
          <w:szCs w:val="24"/>
        </w:rPr>
        <w:t>A. Sklenka – USF Human Resources</w:t>
      </w:r>
    </w:p>
    <w:p w14:paraId="557199E9" w14:textId="2EAF7125" w:rsidR="009E596A" w:rsidRPr="009E596A" w:rsidRDefault="009E596A" w:rsidP="009E596A">
      <w:pPr>
        <w:pStyle w:val="ListParagraph"/>
        <w:numPr>
          <w:ilvl w:val="0"/>
          <w:numId w:val="4"/>
        </w:numPr>
        <w:spacing w:after="0" w:line="240" w:lineRule="auto"/>
        <w:ind w:left="1080"/>
        <w:rPr>
          <w:b/>
          <w:bCs/>
          <w:sz w:val="24"/>
          <w:szCs w:val="24"/>
        </w:rPr>
      </w:pPr>
      <w:r>
        <w:rPr>
          <w:sz w:val="24"/>
          <w:szCs w:val="24"/>
        </w:rPr>
        <w:t>Thanks to the Senate for helping to build the future of work strategy.  The Senate’s feedback help</w:t>
      </w:r>
      <w:r w:rsidR="00145A1F">
        <w:rPr>
          <w:sz w:val="24"/>
          <w:szCs w:val="24"/>
        </w:rPr>
        <w:t>ed</w:t>
      </w:r>
      <w:r>
        <w:rPr>
          <w:sz w:val="24"/>
          <w:szCs w:val="24"/>
        </w:rPr>
        <w:t xml:space="preserve"> with the flexible work agreement.  The survey really worked in some areas.  It kind of softened the lack of salary increases.  It is nice to have some flexibility and has boosted morale in some areas.</w:t>
      </w:r>
    </w:p>
    <w:p w14:paraId="60A2C062" w14:textId="634BC72E" w:rsidR="009E596A" w:rsidRPr="009E596A" w:rsidRDefault="009E596A" w:rsidP="009E596A">
      <w:pPr>
        <w:pStyle w:val="ListParagraph"/>
        <w:numPr>
          <w:ilvl w:val="0"/>
          <w:numId w:val="4"/>
        </w:numPr>
        <w:spacing w:after="0" w:line="240" w:lineRule="auto"/>
        <w:ind w:left="1080"/>
        <w:rPr>
          <w:b/>
          <w:bCs/>
          <w:sz w:val="24"/>
          <w:szCs w:val="24"/>
        </w:rPr>
      </w:pPr>
      <w:r>
        <w:rPr>
          <w:sz w:val="24"/>
          <w:szCs w:val="24"/>
        </w:rPr>
        <w:t>Want to make USF a great place to work.</w:t>
      </w:r>
    </w:p>
    <w:p w14:paraId="6D252D37" w14:textId="306748CC" w:rsidR="009E596A" w:rsidRPr="009E596A" w:rsidRDefault="009E596A" w:rsidP="009E596A">
      <w:pPr>
        <w:pStyle w:val="ListParagraph"/>
        <w:numPr>
          <w:ilvl w:val="0"/>
          <w:numId w:val="4"/>
        </w:numPr>
        <w:spacing w:after="0" w:line="240" w:lineRule="auto"/>
        <w:ind w:left="1440"/>
        <w:rPr>
          <w:b/>
          <w:bCs/>
          <w:sz w:val="24"/>
          <w:szCs w:val="24"/>
        </w:rPr>
      </w:pPr>
      <w:r>
        <w:rPr>
          <w:sz w:val="24"/>
          <w:szCs w:val="24"/>
        </w:rPr>
        <w:t>Fairness – are we being equitable?</w:t>
      </w:r>
    </w:p>
    <w:p w14:paraId="056084D1" w14:textId="188590EC" w:rsidR="009E596A" w:rsidRPr="009E596A" w:rsidRDefault="009E596A" w:rsidP="009E596A">
      <w:pPr>
        <w:pStyle w:val="ListParagraph"/>
        <w:numPr>
          <w:ilvl w:val="0"/>
          <w:numId w:val="4"/>
        </w:numPr>
        <w:spacing w:after="0" w:line="240" w:lineRule="auto"/>
        <w:ind w:left="1800"/>
        <w:rPr>
          <w:b/>
          <w:bCs/>
          <w:sz w:val="24"/>
          <w:szCs w:val="24"/>
        </w:rPr>
      </w:pPr>
      <w:r>
        <w:rPr>
          <w:sz w:val="24"/>
          <w:szCs w:val="24"/>
        </w:rPr>
        <w:t>Having discussions with HR and the departments.</w:t>
      </w:r>
    </w:p>
    <w:p w14:paraId="57156D33" w14:textId="1545A974" w:rsidR="009E596A" w:rsidRPr="009E596A" w:rsidRDefault="009E596A" w:rsidP="009E596A">
      <w:pPr>
        <w:pStyle w:val="ListParagraph"/>
        <w:numPr>
          <w:ilvl w:val="0"/>
          <w:numId w:val="4"/>
        </w:numPr>
        <w:spacing w:after="0" w:line="240" w:lineRule="auto"/>
        <w:ind w:left="1800"/>
        <w:rPr>
          <w:b/>
          <w:bCs/>
          <w:sz w:val="24"/>
          <w:szCs w:val="24"/>
        </w:rPr>
      </w:pPr>
      <w:r>
        <w:rPr>
          <w:sz w:val="24"/>
          <w:szCs w:val="24"/>
        </w:rPr>
        <w:t>Look at what the work looks like and what needs are of the area.</w:t>
      </w:r>
    </w:p>
    <w:p w14:paraId="2C827BD1" w14:textId="0B43E66C" w:rsidR="009E596A" w:rsidRPr="009E596A" w:rsidRDefault="009E596A" w:rsidP="009E596A">
      <w:pPr>
        <w:pStyle w:val="ListParagraph"/>
        <w:numPr>
          <w:ilvl w:val="0"/>
          <w:numId w:val="4"/>
        </w:numPr>
        <w:spacing w:after="0" w:line="240" w:lineRule="auto"/>
        <w:ind w:left="1440"/>
        <w:rPr>
          <w:b/>
          <w:bCs/>
          <w:sz w:val="24"/>
          <w:szCs w:val="24"/>
        </w:rPr>
      </w:pPr>
      <w:r>
        <w:rPr>
          <w:sz w:val="24"/>
          <w:szCs w:val="24"/>
        </w:rPr>
        <w:t>Results of the salary equity survey and the task force.</w:t>
      </w:r>
    </w:p>
    <w:p w14:paraId="46EB7162" w14:textId="628F1411" w:rsidR="009E596A" w:rsidRPr="009E596A" w:rsidRDefault="009E596A" w:rsidP="009E596A">
      <w:pPr>
        <w:pStyle w:val="ListParagraph"/>
        <w:numPr>
          <w:ilvl w:val="0"/>
          <w:numId w:val="4"/>
        </w:numPr>
        <w:spacing w:after="0" w:line="240" w:lineRule="auto"/>
        <w:ind w:left="1800"/>
        <w:rPr>
          <w:b/>
          <w:bCs/>
          <w:sz w:val="24"/>
          <w:szCs w:val="24"/>
        </w:rPr>
      </w:pPr>
      <w:r>
        <w:rPr>
          <w:sz w:val="24"/>
          <w:szCs w:val="24"/>
        </w:rPr>
        <w:t>Recommendations were made to leadership.  Validity is being assessed.</w:t>
      </w:r>
    </w:p>
    <w:p w14:paraId="2601C7C3" w14:textId="2E6116F1" w:rsidR="009E596A" w:rsidRPr="009E596A" w:rsidRDefault="009E596A" w:rsidP="009E596A">
      <w:pPr>
        <w:pStyle w:val="ListParagraph"/>
        <w:numPr>
          <w:ilvl w:val="0"/>
          <w:numId w:val="4"/>
        </w:numPr>
        <w:spacing w:after="0" w:line="240" w:lineRule="auto"/>
        <w:ind w:left="1800"/>
        <w:rPr>
          <w:b/>
          <w:bCs/>
          <w:sz w:val="24"/>
          <w:szCs w:val="24"/>
        </w:rPr>
      </w:pPr>
      <w:r>
        <w:rPr>
          <w:sz w:val="24"/>
          <w:szCs w:val="24"/>
        </w:rPr>
        <w:t>The assessment will be performed in August.</w:t>
      </w:r>
    </w:p>
    <w:p w14:paraId="5DB9E73A" w14:textId="5317438E" w:rsidR="009E596A" w:rsidRPr="009E596A" w:rsidRDefault="009E596A" w:rsidP="009E596A">
      <w:pPr>
        <w:pStyle w:val="ListParagraph"/>
        <w:numPr>
          <w:ilvl w:val="0"/>
          <w:numId w:val="4"/>
        </w:numPr>
        <w:spacing w:after="0" w:line="240" w:lineRule="auto"/>
        <w:ind w:left="1080"/>
        <w:rPr>
          <w:b/>
          <w:bCs/>
          <w:sz w:val="24"/>
          <w:szCs w:val="24"/>
        </w:rPr>
      </w:pPr>
      <w:r>
        <w:rPr>
          <w:sz w:val="24"/>
          <w:szCs w:val="24"/>
        </w:rPr>
        <w:t>How is remote work affecting our students?  Any data?</w:t>
      </w:r>
    </w:p>
    <w:p w14:paraId="3E877F52" w14:textId="28FF652F" w:rsidR="009E596A" w:rsidRPr="009E596A" w:rsidRDefault="00145A1F" w:rsidP="009E596A">
      <w:pPr>
        <w:pStyle w:val="ListParagraph"/>
        <w:numPr>
          <w:ilvl w:val="0"/>
          <w:numId w:val="4"/>
        </w:numPr>
        <w:spacing w:after="0" w:line="240" w:lineRule="auto"/>
        <w:ind w:left="1440"/>
        <w:rPr>
          <w:b/>
          <w:bCs/>
          <w:sz w:val="24"/>
          <w:szCs w:val="24"/>
        </w:rPr>
      </w:pPr>
      <w:r>
        <w:rPr>
          <w:sz w:val="24"/>
          <w:szCs w:val="24"/>
        </w:rPr>
        <w:t>Must</w:t>
      </w:r>
      <w:r w:rsidR="009E596A">
        <w:rPr>
          <w:sz w:val="24"/>
          <w:szCs w:val="24"/>
        </w:rPr>
        <w:t xml:space="preserve"> understand our students’ perspectives.</w:t>
      </w:r>
    </w:p>
    <w:p w14:paraId="485FAF63" w14:textId="2FC52C10" w:rsidR="009E596A" w:rsidRPr="009E596A" w:rsidRDefault="009E596A" w:rsidP="009E596A">
      <w:pPr>
        <w:pStyle w:val="ListParagraph"/>
        <w:numPr>
          <w:ilvl w:val="0"/>
          <w:numId w:val="4"/>
        </w:numPr>
        <w:spacing w:after="0" w:line="240" w:lineRule="auto"/>
        <w:ind w:left="1440"/>
        <w:rPr>
          <w:b/>
          <w:bCs/>
          <w:sz w:val="24"/>
          <w:szCs w:val="24"/>
        </w:rPr>
      </w:pPr>
      <w:r>
        <w:rPr>
          <w:sz w:val="24"/>
          <w:szCs w:val="24"/>
        </w:rPr>
        <w:t>We had to pivot quickly and had to be flexible.</w:t>
      </w:r>
    </w:p>
    <w:p w14:paraId="3A3831B0" w14:textId="0E41DCDC" w:rsidR="009E596A" w:rsidRPr="009E596A" w:rsidRDefault="009E596A" w:rsidP="009E596A">
      <w:pPr>
        <w:pStyle w:val="ListParagraph"/>
        <w:numPr>
          <w:ilvl w:val="0"/>
          <w:numId w:val="4"/>
        </w:numPr>
        <w:spacing w:after="0" w:line="240" w:lineRule="auto"/>
        <w:ind w:left="1440"/>
        <w:rPr>
          <w:b/>
          <w:bCs/>
          <w:sz w:val="24"/>
          <w:szCs w:val="24"/>
        </w:rPr>
      </w:pPr>
      <w:r>
        <w:rPr>
          <w:sz w:val="24"/>
          <w:szCs w:val="24"/>
        </w:rPr>
        <w:t>Remote real time learning was oaky for some.  Face-to-face was better for others.</w:t>
      </w:r>
    </w:p>
    <w:p w14:paraId="0FC2A351" w14:textId="2C60DB2E" w:rsidR="009E596A" w:rsidRPr="009E596A" w:rsidRDefault="009E596A" w:rsidP="009E596A">
      <w:pPr>
        <w:pStyle w:val="ListParagraph"/>
        <w:numPr>
          <w:ilvl w:val="0"/>
          <w:numId w:val="4"/>
        </w:numPr>
        <w:spacing w:after="0" w:line="240" w:lineRule="auto"/>
        <w:ind w:left="1440"/>
        <w:rPr>
          <w:b/>
          <w:bCs/>
          <w:sz w:val="24"/>
          <w:szCs w:val="24"/>
        </w:rPr>
      </w:pPr>
      <w:r>
        <w:rPr>
          <w:sz w:val="24"/>
          <w:szCs w:val="24"/>
        </w:rPr>
        <w:t>We need to pay attention to student experiences and evaluations.  Students are our most important clients.</w:t>
      </w:r>
    </w:p>
    <w:p w14:paraId="1AC530B5" w14:textId="5034498F" w:rsidR="009E596A" w:rsidRPr="009E596A" w:rsidRDefault="009E596A" w:rsidP="009E596A">
      <w:pPr>
        <w:pStyle w:val="ListParagraph"/>
        <w:numPr>
          <w:ilvl w:val="0"/>
          <w:numId w:val="4"/>
        </w:numPr>
        <w:spacing w:after="0" w:line="240" w:lineRule="auto"/>
        <w:ind w:left="1080"/>
        <w:rPr>
          <w:b/>
          <w:bCs/>
          <w:sz w:val="24"/>
          <w:szCs w:val="24"/>
        </w:rPr>
      </w:pPr>
      <w:r>
        <w:rPr>
          <w:sz w:val="24"/>
          <w:szCs w:val="24"/>
        </w:rPr>
        <w:lastRenderedPageBreak/>
        <w:t>Perhaps we should include remote, hybrid, or on campus work in job postings in Careers@USF?</w:t>
      </w:r>
    </w:p>
    <w:p w14:paraId="00F6CDC4" w14:textId="7C39D850" w:rsidR="009E596A" w:rsidRPr="009E596A" w:rsidRDefault="009E596A" w:rsidP="009E596A">
      <w:pPr>
        <w:pStyle w:val="ListParagraph"/>
        <w:numPr>
          <w:ilvl w:val="0"/>
          <w:numId w:val="4"/>
        </w:numPr>
        <w:spacing w:after="0" w:line="240" w:lineRule="auto"/>
        <w:ind w:left="1440"/>
        <w:rPr>
          <w:b/>
          <w:bCs/>
          <w:sz w:val="24"/>
          <w:szCs w:val="24"/>
        </w:rPr>
      </w:pPr>
      <w:r>
        <w:rPr>
          <w:sz w:val="24"/>
          <w:szCs w:val="24"/>
        </w:rPr>
        <w:t>That could change depending upon the supervisor.  Might be better to discuss it during the interview process.</w:t>
      </w:r>
    </w:p>
    <w:p w14:paraId="522C6F92" w14:textId="2C02F30E" w:rsidR="009E596A" w:rsidRDefault="009E596A" w:rsidP="009E596A">
      <w:pPr>
        <w:spacing w:after="0" w:line="240" w:lineRule="auto"/>
        <w:rPr>
          <w:b/>
          <w:bCs/>
          <w:sz w:val="24"/>
          <w:szCs w:val="24"/>
        </w:rPr>
      </w:pPr>
    </w:p>
    <w:p w14:paraId="083331FC" w14:textId="71F3BB08" w:rsidR="009E596A" w:rsidRDefault="009E596A" w:rsidP="009E596A">
      <w:pPr>
        <w:spacing w:after="0" w:line="240" w:lineRule="auto"/>
        <w:rPr>
          <w:sz w:val="24"/>
          <w:szCs w:val="24"/>
        </w:rPr>
      </w:pPr>
      <w:r>
        <w:rPr>
          <w:sz w:val="24"/>
          <w:szCs w:val="24"/>
        </w:rPr>
        <w:t>With no further business, the meeting was adjourned at 12:30 p.m.</w:t>
      </w:r>
    </w:p>
    <w:p w14:paraId="2E5B1CA4" w14:textId="7866876E" w:rsidR="009E596A" w:rsidRDefault="009E596A" w:rsidP="009E596A">
      <w:pPr>
        <w:spacing w:after="0" w:line="240" w:lineRule="auto"/>
        <w:rPr>
          <w:sz w:val="24"/>
          <w:szCs w:val="24"/>
        </w:rPr>
      </w:pPr>
    </w:p>
    <w:p w14:paraId="10668E96" w14:textId="72E8D44F" w:rsidR="009E596A" w:rsidRDefault="009E596A" w:rsidP="009E596A">
      <w:pPr>
        <w:spacing w:after="0" w:line="240" w:lineRule="auto"/>
        <w:rPr>
          <w:sz w:val="24"/>
          <w:szCs w:val="24"/>
        </w:rPr>
      </w:pPr>
      <w:r>
        <w:rPr>
          <w:sz w:val="24"/>
          <w:szCs w:val="24"/>
        </w:rPr>
        <w:t>Respectfully submitted,</w:t>
      </w:r>
    </w:p>
    <w:p w14:paraId="6925C120" w14:textId="686ECE27" w:rsidR="009E596A" w:rsidRDefault="009E596A" w:rsidP="009E596A">
      <w:pPr>
        <w:spacing w:after="0" w:line="240" w:lineRule="auto"/>
        <w:rPr>
          <w:sz w:val="24"/>
          <w:szCs w:val="24"/>
        </w:rPr>
      </w:pPr>
    </w:p>
    <w:p w14:paraId="7DE78CB9" w14:textId="25AB81A4" w:rsidR="009E596A" w:rsidRPr="009E596A" w:rsidRDefault="009E596A" w:rsidP="009E596A">
      <w:pPr>
        <w:spacing w:after="0" w:line="240" w:lineRule="auto"/>
        <w:rPr>
          <w:sz w:val="24"/>
          <w:szCs w:val="24"/>
        </w:rPr>
      </w:pPr>
      <w:r>
        <w:rPr>
          <w:sz w:val="24"/>
          <w:szCs w:val="24"/>
        </w:rPr>
        <w:t>Wendy S. Jennings, Secretary</w:t>
      </w:r>
    </w:p>
    <w:sectPr w:rsidR="009E596A" w:rsidRPr="009E5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42FCB"/>
    <w:multiLevelType w:val="hybridMultilevel"/>
    <w:tmpl w:val="5FA6B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6E3F"/>
    <w:multiLevelType w:val="hybridMultilevel"/>
    <w:tmpl w:val="78F8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56E08"/>
    <w:multiLevelType w:val="hybridMultilevel"/>
    <w:tmpl w:val="C2FEF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866A89"/>
    <w:multiLevelType w:val="hybridMultilevel"/>
    <w:tmpl w:val="FC1A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8BE"/>
    <w:rsid w:val="000811A0"/>
    <w:rsid w:val="00131FD9"/>
    <w:rsid w:val="00145A1F"/>
    <w:rsid w:val="0029374A"/>
    <w:rsid w:val="00423A92"/>
    <w:rsid w:val="004928BE"/>
    <w:rsid w:val="00573554"/>
    <w:rsid w:val="005E5652"/>
    <w:rsid w:val="00927079"/>
    <w:rsid w:val="009665D3"/>
    <w:rsid w:val="009E596A"/>
    <w:rsid w:val="00C03166"/>
    <w:rsid w:val="00C5796E"/>
    <w:rsid w:val="00FB5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B3770"/>
  <w15:chartTrackingRefBased/>
  <w15:docId w15:val="{9D4812D2-C1D1-49A2-9C24-1097D6A0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Jennings</dc:creator>
  <cp:keywords/>
  <dc:description/>
  <cp:lastModifiedBy>Wendy Jennings</cp:lastModifiedBy>
  <cp:revision>2</cp:revision>
  <dcterms:created xsi:type="dcterms:W3CDTF">2021-08-09T19:26:00Z</dcterms:created>
  <dcterms:modified xsi:type="dcterms:W3CDTF">2021-08-09T19:26:00Z</dcterms:modified>
</cp:coreProperties>
</file>